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694" w:rsidRPr="00A43D17" w:rsidRDefault="00801694" w:rsidP="006D69C5">
      <w:pPr>
        <w:spacing w:after="0" w:line="240" w:lineRule="auto"/>
        <w:ind w:left="-284" w:right="-284"/>
        <w:jc w:val="center"/>
        <w:rPr>
          <w:rFonts w:ascii="Times New Roman" w:hAnsi="Times New Roman" w:cs="Times New Roman"/>
          <w:b/>
          <w:bCs/>
        </w:rPr>
      </w:pPr>
      <w:r w:rsidRPr="00A43D17">
        <w:rPr>
          <w:rFonts w:ascii="Times New Roman" w:hAnsi="Times New Roman" w:cs="Times New Roman"/>
          <w:b/>
          <w:bCs/>
        </w:rPr>
        <w:t>АННОТАЦИЯ</w:t>
      </w:r>
    </w:p>
    <w:p w:rsidR="00801694" w:rsidRPr="00A43D17" w:rsidRDefault="00801694" w:rsidP="006D69C5">
      <w:pPr>
        <w:spacing w:after="0" w:line="240" w:lineRule="auto"/>
        <w:ind w:left="-284" w:right="-284"/>
        <w:jc w:val="center"/>
        <w:rPr>
          <w:rFonts w:ascii="Times New Roman" w:hAnsi="Times New Roman" w:cs="Times New Roman"/>
          <w:b/>
          <w:bCs/>
        </w:rPr>
      </w:pPr>
      <w:r w:rsidRPr="00A43D17">
        <w:rPr>
          <w:rFonts w:ascii="Times New Roman" w:hAnsi="Times New Roman" w:cs="Times New Roman"/>
          <w:b/>
          <w:bCs/>
        </w:rPr>
        <w:t>учебной дисциплины «Основы интегрированных коммуникаций»</w:t>
      </w:r>
    </w:p>
    <w:p w:rsidR="00801694" w:rsidRPr="00A43D17" w:rsidRDefault="00801694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  <w:b/>
          <w:bCs/>
        </w:rPr>
      </w:pPr>
    </w:p>
    <w:p w:rsidR="00801694" w:rsidRPr="00A43D17" w:rsidRDefault="00801694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  <w:b/>
          <w:bCs/>
        </w:rPr>
      </w:pPr>
      <w:r w:rsidRPr="00A43D17">
        <w:rPr>
          <w:rFonts w:ascii="Times New Roman" w:hAnsi="Times New Roman" w:cs="Times New Roman"/>
          <w:b/>
          <w:bCs/>
        </w:rPr>
        <w:t xml:space="preserve">Направление подготовки: </w:t>
      </w:r>
      <w:r w:rsidRPr="00A43D17">
        <w:rPr>
          <w:rFonts w:ascii="Times New Roman" w:hAnsi="Times New Roman" w:cs="Times New Roman"/>
        </w:rPr>
        <w:t>42.03.01 «Реклама и связи с общественностью»</w:t>
      </w:r>
    </w:p>
    <w:p w:rsidR="00801694" w:rsidRPr="00A43D17" w:rsidRDefault="00801694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A43D17">
        <w:rPr>
          <w:rFonts w:ascii="Times New Roman" w:hAnsi="Times New Roman" w:cs="Times New Roman"/>
          <w:b/>
          <w:bCs/>
        </w:rPr>
        <w:t>Профиль подготовки:</w:t>
      </w:r>
      <w:r w:rsidRPr="00A43D17">
        <w:rPr>
          <w:rFonts w:ascii="Times New Roman" w:hAnsi="Times New Roman" w:cs="Times New Roman"/>
        </w:rPr>
        <w:t xml:space="preserve"> «Работа с </w:t>
      </w:r>
      <w:proofErr w:type="gramStart"/>
      <w:r w:rsidRPr="00A43D17">
        <w:rPr>
          <w:rFonts w:ascii="Times New Roman" w:hAnsi="Times New Roman" w:cs="Times New Roman"/>
        </w:rPr>
        <w:t>социальными</w:t>
      </w:r>
      <w:proofErr w:type="gramEnd"/>
      <w:r w:rsidRPr="00A43D17">
        <w:rPr>
          <w:rFonts w:ascii="Times New Roman" w:hAnsi="Times New Roman" w:cs="Times New Roman"/>
        </w:rPr>
        <w:t xml:space="preserve"> медиа»</w:t>
      </w:r>
    </w:p>
    <w:p w:rsidR="00801694" w:rsidRPr="00A43D17" w:rsidRDefault="00801694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A43D17">
        <w:rPr>
          <w:rFonts w:ascii="Times New Roman" w:hAnsi="Times New Roman" w:cs="Times New Roman"/>
          <w:b/>
          <w:bCs/>
        </w:rPr>
        <w:t>Квалификация (степень) выпускника:</w:t>
      </w:r>
      <w:r w:rsidRPr="00A43D17">
        <w:rPr>
          <w:rFonts w:ascii="Times New Roman" w:hAnsi="Times New Roman" w:cs="Times New Roman"/>
        </w:rPr>
        <w:t xml:space="preserve"> бакалавр</w:t>
      </w:r>
    </w:p>
    <w:p w:rsidR="00801694" w:rsidRPr="00A43D17" w:rsidRDefault="00801694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A43D17">
        <w:rPr>
          <w:rFonts w:ascii="Times New Roman" w:hAnsi="Times New Roman" w:cs="Times New Roman"/>
          <w:b/>
          <w:bCs/>
        </w:rPr>
        <w:t>Форма обучения:</w:t>
      </w:r>
      <w:r w:rsidRPr="00A43D17">
        <w:rPr>
          <w:rFonts w:ascii="Times New Roman" w:hAnsi="Times New Roman" w:cs="Times New Roman"/>
        </w:rPr>
        <w:t xml:space="preserve"> очная, очно-заочная</w:t>
      </w:r>
    </w:p>
    <w:p w:rsidR="00801694" w:rsidRPr="00A43D17" w:rsidRDefault="00801694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A43D17">
        <w:rPr>
          <w:rFonts w:ascii="Times New Roman" w:hAnsi="Times New Roman" w:cs="Times New Roman"/>
          <w:b/>
          <w:bCs/>
        </w:rPr>
        <w:t xml:space="preserve">Год/годы и семестр/семестры обучения: </w:t>
      </w:r>
      <w:r w:rsidRPr="00A43D17">
        <w:rPr>
          <w:rFonts w:ascii="Times New Roman" w:hAnsi="Times New Roman" w:cs="Times New Roman"/>
        </w:rPr>
        <w:t>1-й и 2-ый семестры 1-го года и 2-го года обучения</w:t>
      </w:r>
    </w:p>
    <w:p w:rsidR="00801694" w:rsidRPr="00A43D17" w:rsidRDefault="00801694" w:rsidP="006D69C5">
      <w:pPr>
        <w:spacing w:after="0" w:line="240" w:lineRule="auto"/>
        <w:ind w:left="-284" w:right="-284" w:firstLine="567"/>
        <w:rPr>
          <w:rFonts w:ascii="Times New Roman" w:hAnsi="Times New Roman" w:cs="Times New Roman"/>
          <w:b/>
          <w:bCs/>
        </w:rPr>
      </w:pPr>
      <w:r w:rsidRPr="00A43D17">
        <w:rPr>
          <w:rFonts w:ascii="Times New Roman" w:hAnsi="Times New Roman" w:cs="Times New Roman"/>
          <w:b/>
          <w:bCs/>
        </w:rPr>
        <w:t xml:space="preserve">Место дисциплины в структуре ООП </w:t>
      </w:r>
      <w:proofErr w:type="spellStart"/>
      <w:r w:rsidRPr="00A43D17">
        <w:rPr>
          <w:rFonts w:ascii="Times New Roman" w:hAnsi="Times New Roman" w:cs="Times New Roman"/>
          <w:b/>
          <w:bCs/>
        </w:rPr>
        <w:t>бакалавриата</w:t>
      </w:r>
      <w:proofErr w:type="spellEnd"/>
    </w:p>
    <w:p w:rsidR="00801694" w:rsidRPr="00A43D17" w:rsidRDefault="00801694" w:rsidP="0002629E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A43D17">
        <w:rPr>
          <w:rFonts w:ascii="Times New Roman" w:hAnsi="Times New Roman" w:cs="Times New Roman"/>
        </w:rPr>
        <w:t xml:space="preserve">Дисциплина «Основы интегрированных коммуникаций» входит в базовую часть ООП </w:t>
      </w:r>
      <w:proofErr w:type="spellStart"/>
      <w:r w:rsidRPr="00A43D17">
        <w:rPr>
          <w:rFonts w:ascii="Times New Roman" w:hAnsi="Times New Roman" w:cs="Times New Roman"/>
        </w:rPr>
        <w:t>бакалавриата</w:t>
      </w:r>
      <w:proofErr w:type="spellEnd"/>
      <w:r w:rsidRPr="00A43D17">
        <w:rPr>
          <w:rFonts w:ascii="Times New Roman" w:hAnsi="Times New Roman" w:cs="Times New Roman"/>
        </w:rPr>
        <w:t xml:space="preserve"> </w:t>
      </w:r>
      <w:r w:rsidRPr="00A43D17">
        <w:t xml:space="preserve"> </w:t>
      </w:r>
      <w:r w:rsidRPr="00A43D17">
        <w:rPr>
          <w:rFonts w:ascii="Times New Roman" w:hAnsi="Times New Roman" w:cs="Times New Roman"/>
        </w:rPr>
        <w:t xml:space="preserve">и является обязательной для изучения. Это основной предмет в системе формирования теоретических знаний студентов о специфике различных деятельностей сферы социальных коммуникаций. </w:t>
      </w:r>
      <w:proofErr w:type="gramStart"/>
      <w:r w:rsidRPr="00A43D17">
        <w:rPr>
          <w:rFonts w:ascii="Times New Roman" w:hAnsi="Times New Roman" w:cs="Times New Roman"/>
        </w:rPr>
        <w:t>Курс «Основы интегрированных коммуникаций» логически и содержательно-методически взаимосвязан с такими дисциплинами ООП как «Компьютерные технологии и информатика», «История мирового искусства», «История мирового кино», «Организация специальных мероприятий», «Социальная психология», «Разработка и технологии производства рекламного продукта», «</w:t>
      </w:r>
      <w:proofErr w:type="spellStart"/>
      <w:r w:rsidRPr="00A43D17">
        <w:rPr>
          <w:rFonts w:ascii="Times New Roman" w:hAnsi="Times New Roman" w:cs="Times New Roman"/>
        </w:rPr>
        <w:t>Нейминг</w:t>
      </w:r>
      <w:proofErr w:type="spellEnd"/>
      <w:r w:rsidRPr="00A43D17">
        <w:rPr>
          <w:rFonts w:ascii="Times New Roman" w:hAnsi="Times New Roman" w:cs="Times New Roman"/>
        </w:rPr>
        <w:t>: технологии разработки, оценка эффективности», «Дизайн в PR  и рекламе», «Основы компьютерного дизайна: практикум», «Психология массовых коммуникаций», «ИМК в Интернет», «Технологии управления общественным мнением», «Маркетинговые исследования</w:t>
      </w:r>
      <w:proofErr w:type="gramEnd"/>
      <w:r w:rsidRPr="00A43D17">
        <w:rPr>
          <w:rFonts w:ascii="Times New Roman" w:hAnsi="Times New Roman" w:cs="Times New Roman"/>
        </w:rPr>
        <w:t xml:space="preserve"> и ситуационный анализ», «Основы </w:t>
      </w:r>
      <w:proofErr w:type="spellStart"/>
      <w:r w:rsidRPr="00A43D17">
        <w:rPr>
          <w:rFonts w:ascii="Times New Roman" w:hAnsi="Times New Roman" w:cs="Times New Roman"/>
        </w:rPr>
        <w:t>медиапланирования</w:t>
      </w:r>
      <w:proofErr w:type="spellEnd"/>
      <w:r w:rsidRPr="00A43D17">
        <w:rPr>
          <w:rFonts w:ascii="Times New Roman" w:hAnsi="Times New Roman" w:cs="Times New Roman"/>
        </w:rPr>
        <w:t>», «Блоггинг», «Семиотика рекламы и связей с общественностью», а также со всеми видами производственной практики, ГИА. Программа курса ориентирована на теоретическую и практическую подготовку студентов к научно-исследовательской деятельности.</w:t>
      </w:r>
    </w:p>
    <w:p w:rsidR="00801694" w:rsidRPr="00A43D17" w:rsidRDefault="00801694" w:rsidP="00047028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A43D17">
        <w:rPr>
          <w:rFonts w:ascii="Times New Roman" w:hAnsi="Times New Roman" w:cs="Times New Roman"/>
          <w:b/>
          <w:bCs/>
        </w:rPr>
        <w:t>Общая трудоемкость дисциплины</w:t>
      </w:r>
      <w:r w:rsidRPr="00A43D17">
        <w:rPr>
          <w:rFonts w:ascii="Times New Roman" w:hAnsi="Times New Roman" w:cs="Times New Roman"/>
        </w:rPr>
        <w:t xml:space="preserve"> составляет 12 зачетных единиц (432 часа). В структуру курса входит 5 модулей: 1) «Введение в профессию»; 2) «Теория и практика связей с общественностью»; 3) «Теория и практика рекламы»; 4) «Психология рекламной и </w:t>
      </w:r>
      <w:r w:rsidRPr="00A43D17">
        <w:rPr>
          <w:rFonts w:ascii="Times New Roman" w:hAnsi="Times New Roman" w:cs="Times New Roman"/>
          <w:lang w:val="en-US"/>
        </w:rPr>
        <w:t>PR</w:t>
      </w:r>
      <w:r w:rsidRPr="00A43D17">
        <w:rPr>
          <w:rFonts w:ascii="Times New Roman" w:hAnsi="Times New Roman" w:cs="Times New Roman"/>
        </w:rPr>
        <w:t xml:space="preserve">-деятельности»; 5) «Продвижение </w:t>
      </w:r>
      <w:proofErr w:type="gramStart"/>
      <w:r w:rsidRPr="00A43D17">
        <w:rPr>
          <w:rFonts w:ascii="Times New Roman" w:hAnsi="Times New Roman" w:cs="Times New Roman"/>
        </w:rPr>
        <w:t>в</w:t>
      </w:r>
      <w:proofErr w:type="gramEnd"/>
      <w:r w:rsidRPr="00A43D17">
        <w:rPr>
          <w:rFonts w:ascii="Times New Roman" w:hAnsi="Times New Roman" w:cs="Times New Roman"/>
        </w:rPr>
        <w:t xml:space="preserve"> социальных медиа». При изучении дисциплины предусмотрено обязательное сочетание теоретических (лекционных) занятий с практическими и семинарскими занятиями. Практические занятия проводятся с использованием современных технологий электронного обучения (частично на платформе дистанционного обучения «Электронный университет- </w:t>
      </w:r>
      <w:r w:rsidRPr="00A43D17">
        <w:rPr>
          <w:rFonts w:ascii="Times New Roman" w:hAnsi="Times New Roman" w:cs="Times New Roman"/>
          <w:lang w:val="en-US"/>
        </w:rPr>
        <w:t>Moodle</w:t>
      </w:r>
      <w:r w:rsidRPr="00A43D17">
        <w:rPr>
          <w:rFonts w:ascii="Times New Roman" w:hAnsi="Times New Roman" w:cs="Times New Roman"/>
        </w:rPr>
        <w:t xml:space="preserve">»). Модуль «Психология </w:t>
      </w:r>
      <w:proofErr w:type="gramStart"/>
      <w:r w:rsidRPr="00A43D17">
        <w:rPr>
          <w:rFonts w:ascii="Times New Roman" w:hAnsi="Times New Roman" w:cs="Times New Roman"/>
        </w:rPr>
        <w:t>рекламной</w:t>
      </w:r>
      <w:proofErr w:type="gramEnd"/>
      <w:r w:rsidRPr="00A43D17">
        <w:rPr>
          <w:rFonts w:ascii="Times New Roman" w:hAnsi="Times New Roman" w:cs="Times New Roman"/>
        </w:rPr>
        <w:t xml:space="preserve"> и </w:t>
      </w:r>
      <w:r w:rsidRPr="00A43D17">
        <w:rPr>
          <w:rFonts w:ascii="Times New Roman" w:hAnsi="Times New Roman" w:cs="Times New Roman"/>
          <w:lang w:val="en-US"/>
        </w:rPr>
        <w:t>PR</w:t>
      </w:r>
      <w:r w:rsidRPr="00A43D17">
        <w:rPr>
          <w:rFonts w:ascii="Times New Roman" w:hAnsi="Times New Roman" w:cs="Times New Roman"/>
        </w:rPr>
        <w:noBreakHyphen/>
        <w:t xml:space="preserve">деятельности» включает занятия в формате тренингов. </w:t>
      </w:r>
      <w:proofErr w:type="gramStart"/>
      <w:r w:rsidRPr="00A43D17">
        <w:rPr>
          <w:rFonts w:ascii="Times New Roman" w:hAnsi="Times New Roman" w:cs="Times New Roman"/>
        </w:rPr>
        <w:t xml:space="preserve">Модуль «Продвижение в социальных медиа» предполагает непосредственное практическое использование доступных ресурсов социальных медиа. </w:t>
      </w:r>
      <w:proofErr w:type="gramEnd"/>
    </w:p>
    <w:p w:rsidR="00801694" w:rsidRPr="00A43D17" w:rsidRDefault="00801694" w:rsidP="00047028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proofErr w:type="gramStart"/>
      <w:r w:rsidRPr="00A43D17">
        <w:rPr>
          <w:rFonts w:ascii="Times New Roman" w:hAnsi="Times New Roman" w:cs="Times New Roman"/>
        </w:rPr>
        <w:t xml:space="preserve">Основная </w:t>
      </w:r>
      <w:r w:rsidRPr="00A43D17">
        <w:rPr>
          <w:rFonts w:ascii="Times New Roman" w:hAnsi="Times New Roman" w:cs="Times New Roman"/>
          <w:b/>
          <w:bCs/>
        </w:rPr>
        <w:t xml:space="preserve">цель </w:t>
      </w:r>
      <w:r w:rsidRPr="00A43D17">
        <w:rPr>
          <w:rFonts w:ascii="Times New Roman" w:hAnsi="Times New Roman" w:cs="Times New Roman"/>
        </w:rPr>
        <w:t xml:space="preserve">дисциплины «Основы интегрированных коммуникаций» - формирование у студентов направления «Реклама и связи с общественностью» целостной и внутренне взаимосвязанной системы представлений о принципах интегрированных коммуникаций (ИК), как основе деятельности в области рекламы и связей с общественностью, ее предмете, базовых процессах и технологиях, сферах вовлеченности, субъектах данной деятельности, их функциях, а также механизмах профессиональных коммуникаций в контексте формирования сетевого общества. </w:t>
      </w:r>
      <w:proofErr w:type="gramEnd"/>
    </w:p>
    <w:p w:rsidR="00801694" w:rsidRPr="00A43D17" w:rsidRDefault="00801694" w:rsidP="0041798E">
      <w:pPr>
        <w:tabs>
          <w:tab w:val="left" w:pos="426"/>
        </w:tabs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A43D17">
        <w:rPr>
          <w:rFonts w:ascii="Times New Roman" w:hAnsi="Times New Roman" w:cs="Times New Roman"/>
          <w:b/>
          <w:bCs/>
        </w:rPr>
        <w:t xml:space="preserve">Задачи </w:t>
      </w:r>
      <w:r w:rsidRPr="00A43D17">
        <w:rPr>
          <w:rFonts w:ascii="Times New Roman" w:hAnsi="Times New Roman" w:cs="Times New Roman"/>
        </w:rPr>
        <w:t>дисциплины «Основы интегрированных коммуникаций»  заключаются:</w:t>
      </w:r>
    </w:p>
    <w:p w:rsidR="00801694" w:rsidRPr="00A43D17" w:rsidRDefault="00801694" w:rsidP="00524252">
      <w:pPr>
        <w:widowControl w:val="0"/>
        <w:spacing w:after="0" w:line="240" w:lineRule="auto"/>
        <w:ind w:firstLine="284"/>
        <w:jc w:val="both"/>
        <w:rPr>
          <w:rFonts w:ascii="Times New Roman" w:hAnsi="Times New Roman" w:cs="Times New Roman"/>
          <w:lang w:eastAsia="ru-RU"/>
        </w:rPr>
      </w:pPr>
      <w:r w:rsidRPr="00A43D17">
        <w:rPr>
          <w:rFonts w:ascii="Times New Roman" w:hAnsi="Times New Roman" w:cs="Times New Roman"/>
          <w:lang w:eastAsia="ru-RU"/>
        </w:rPr>
        <w:t xml:space="preserve">- в ознакомлении студентов с основными концепциями трактовки феноменов духовной сферы общества «реклама» и «паблик </w:t>
      </w:r>
      <w:proofErr w:type="spellStart"/>
      <w:r w:rsidR="00A43D17">
        <w:rPr>
          <w:rFonts w:ascii="Times New Roman" w:hAnsi="Times New Roman" w:cs="Times New Roman"/>
          <w:lang w:eastAsia="ru-RU"/>
        </w:rPr>
        <w:t>рилейш</w:t>
      </w:r>
      <w:r w:rsidRPr="00A43D17">
        <w:rPr>
          <w:rFonts w:ascii="Times New Roman" w:hAnsi="Times New Roman" w:cs="Times New Roman"/>
          <w:lang w:eastAsia="ru-RU"/>
        </w:rPr>
        <w:t>нз</w:t>
      </w:r>
      <w:proofErr w:type="spellEnd"/>
      <w:r w:rsidRPr="00A43D17">
        <w:rPr>
          <w:rFonts w:ascii="Times New Roman" w:hAnsi="Times New Roman" w:cs="Times New Roman"/>
          <w:lang w:eastAsia="ru-RU"/>
        </w:rPr>
        <w:t>», как составных частей сферы ИК, тенденциями становления и развития мировой рекламной и PR-индустрии  в эпоху Интернета;</w:t>
      </w:r>
    </w:p>
    <w:p w:rsidR="00801694" w:rsidRPr="00A43D17" w:rsidRDefault="00801694" w:rsidP="00524252">
      <w:pPr>
        <w:widowControl w:val="0"/>
        <w:spacing w:after="0" w:line="240" w:lineRule="auto"/>
        <w:ind w:firstLine="284"/>
        <w:jc w:val="both"/>
        <w:rPr>
          <w:rFonts w:ascii="Times New Roman" w:hAnsi="Times New Roman" w:cs="Times New Roman"/>
          <w:lang w:eastAsia="ru-RU"/>
        </w:rPr>
      </w:pPr>
      <w:r w:rsidRPr="00A43D17">
        <w:rPr>
          <w:rFonts w:ascii="Times New Roman" w:hAnsi="Times New Roman" w:cs="Times New Roman"/>
          <w:lang w:eastAsia="ru-RU"/>
        </w:rPr>
        <w:t xml:space="preserve">- в формировании представлений об условиях, принципах эффективного функционирования интегрированных коммуникаций, в том числе </w:t>
      </w:r>
      <w:proofErr w:type="gramStart"/>
      <w:r w:rsidRPr="00A43D17">
        <w:rPr>
          <w:rFonts w:ascii="Times New Roman" w:hAnsi="Times New Roman" w:cs="Times New Roman"/>
          <w:lang w:eastAsia="ru-RU"/>
        </w:rPr>
        <w:t>в</w:t>
      </w:r>
      <w:proofErr w:type="gramEnd"/>
      <w:r w:rsidRPr="00A43D17">
        <w:rPr>
          <w:rFonts w:ascii="Times New Roman" w:hAnsi="Times New Roman" w:cs="Times New Roman"/>
          <w:lang w:eastAsia="ru-RU"/>
        </w:rPr>
        <w:t xml:space="preserve"> социальных медиа;</w:t>
      </w:r>
    </w:p>
    <w:p w:rsidR="00801694" w:rsidRPr="00A43D17" w:rsidRDefault="00801694" w:rsidP="00524252">
      <w:pPr>
        <w:widowControl w:val="0"/>
        <w:spacing w:after="0" w:line="240" w:lineRule="auto"/>
        <w:ind w:firstLine="284"/>
        <w:jc w:val="both"/>
        <w:rPr>
          <w:rFonts w:ascii="Times New Roman" w:hAnsi="Times New Roman" w:cs="Times New Roman"/>
          <w:lang w:eastAsia="ru-RU"/>
        </w:rPr>
      </w:pPr>
      <w:r w:rsidRPr="00A43D17">
        <w:rPr>
          <w:rFonts w:ascii="Times New Roman" w:hAnsi="Times New Roman" w:cs="Times New Roman"/>
          <w:lang w:eastAsia="ru-RU"/>
        </w:rPr>
        <w:t>- в развитии умения анализировать функции, задачи применения рекламы и связей с общественностью в сфере интегрированных коммуникаций, включая организацию подготовки к выпуску, производства и распространения рекламной продукции, включая текстовые и графические, рабочие и презентационные материалы в рамках традиционных и современных средств рекламы;</w:t>
      </w:r>
      <w:bookmarkStart w:id="0" w:name="_GoBack"/>
      <w:bookmarkEnd w:id="0"/>
    </w:p>
    <w:p w:rsidR="00801694" w:rsidRPr="00A43D17" w:rsidRDefault="00801694" w:rsidP="00524252">
      <w:pPr>
        <w:widowControl w:val="0"/>
        <w:spacing w:after="0" w:line="240" w:lineRule="auto"/>
        <w:ind w:firstLine="284"/>
        <w:jc w:val="both"/>
        <w:rPr>
          <w:rFonts w:ascii="Times New Roman" w:hAnsi="Times New Roman" w:cs="Times New Roman"/>
          <w:lang w:eastAsia="ru-RU"/>
        </w:rPr>
      </w:pPr>
      <w:r w:rsidRPr="00A43D17">
        <w:rPr>
          <w:rFonts w:ascii="Times New Roman" w:hAnsi="Times New Roman" w:cs="Times New Roman"/>
          <w:lang w:eastAsia="ru-RU"/>
        </w:rPr>
        <w:t xml:space="preserve">- в содействии знанию психологии рекламной и </w:t>
      </w:r>
      <w:r w:rsidRPr="00A43D17">
        <w:rPr>
          <w:rFonts w:ascii="Times New Roman" w:hAnsi="Times New Roman" w:cs="Times New Roman"/>
          <w:lang w:val="en-US" w:eastAsia="ru-RU"/>
        </w:rPr>
        <w:t>PR</w:t>
      </w:r>
      <w:r w:rsidRPr="00A43D17">
        <w:rPr>
          <w:rFonts w:ascii="Times New Roman" w:hAnsi="Times New Roman" w:cs="Times New Roman"/>
          <w:lang w:eastAsia="ru-RU"/>
        </w:rPr>
        <w:t xml:space="preserve">-деятельности как отрасли социальной психологии, изучающей психические процессы в условиях коммуникации с потребителем, а также влияние рекламы и </w:t>
      </w:r>
      <w:r w:rsidRPr="00A43D17">
        <w:rPr>
          <w:rFonts w:ascii="Times New Roman" w:hAnsi="Times New Roman" w:cs="Times New Roman"/>
          <w:lang w:val="en-US" w:eastAsia="ru-RU"/>
        </w:rPr>
        <w:t>PR</w:t>
      </w:r>
      <w:r w:rsidRPr="00A43D17">
        <w:rPr>
          <w:rFonts w:ascii="Times New Roman" w:hAnsi="Times New Roman" w:cs="Times New Roman"/>
          <w:lang w:eastAsia="ru-RU"/>
        </w:rPr>
        <w:t xml:space="preserve"> на общественное сознание;</w:t>
      </w:r>
    </w:p>
    <w:p w:rsidR="00801694" w:rsidRPr="00A43D17" w:rsidRDefault="00801694" w:rsidP="00821678">
      <w:pPr>
        <w:widowControl w:val="0"/>
        <w:spacing w:after="0" w:line="240" w:lineRule="auto"/>
        <w:ind w:firstLine="284"/>
        <w:jc w:val="both"/>
        <w:rPr>
          <w:rFonts w:ascii="Times New Roman" w:hAnsi="Times New Roman" w:cs="Times New Roman"/>
          <w:lang w:eastAsia="ru-RU"/>
        </w:rPr>
      </w:pPr>
      <w:r w:rsidRPr="00A43D17">
        <w:rPr>
          <w:rFonts w:ascii="Times New Roman" w:hAnsi="Times New Roman" w:cs="Times New Roman"/>
          <w:lang w:eastAsia="ru-RU"/>
        </w:rPr>
        <w:t xml:space="preserve">- в понимании интегративной природы сферы социальных коммуникаций современного общества, в </w:t>
      </w:r>
      <w:proofErr w:type="spellStart"/>
      <w:r w:rsidRPr="00A43D17">
        <w:rPr>
          <w:rFonts w:ascii="Times New Roman" w:hAnsi="Times New Roman" w:cs="Times New Roman"/>
          <w:lang w:eastAsia="ru-RU"/>
        </w:rPr>
        <w:t>т.ч</w:t>
      </w:r>
      <w:proofErr w:type="spellEnd"/>
      <w:r w:rsidRPr="00A43D17">
        <w:rPr>
          <w:rFonts w:ascii="Times New Roman" w:hAnsi="Times New Roman" w:cs="Times New Roman"/>
          <w:lang w:eastAsia="ru-RU"/>
        </w:rPr>
        <w:t>. их роли в</w:t>
      </w:r>
      <w:r w:rsidRPr="00A43D17">
        <w:t xml:space="preserve"> </w:t>
      </w:r>
      <w:r w:rsidRPr="00A43D17">
        <w:rPr>
          <w:rFonts w:ascii="Times New Roman" w:hAnsi="Times New Roman" w:cs="Times New Roman"/>
          <w:lang w:eastAsia="ru-RU"/>
        </w:rPr>
        <w:t>создании эффективной коммуникационной инфраструктуры организации, обеспечении внутренней и внешней коммуникации;</w:t>
      </w:r>
    </w:p>
    <w:p w:rsidR="00801694" w:rsidRPr="00A43D17" w:rsidRDefault="00801694" w:rsidP="00821678">
      <w:pPr>
        <w:widowControl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A43D17">
        <w:rPr>
          <w:rFonts w:ascii="Times New Roman" w:hAnsi="Times New Roman" w:cs="Times New Roman"/>
        </w:rPr>
        <w:t xml:space="preserve">- в развитии умения использовать возможности </w:t>
      </w:r>
      <w:proofErr w:type="gramStart"/>
      <w:r w:rsidRPr="00A43D17">
        <w:rPr>
          <w:rFonts w:ascii="Times New Roman" w:hAnsi="Times New Roman" w:cs="Times New Roman"/>
        </w:rPr>
        <w:t>социальных</w:t>
      </w:r>
      <w:proofErr w:type="gramEnd"/>
      <w:r w:rsidRPr="00A43D17">
        <w:rPr>
          <w:rFonts w:ascii="Times New Roman" w:hAnsi="Times New Roman" w:cs="Times New Roman"/>
        </w:rPr>
        <w:t xml:space="preserve"> </w:t>
      </w:r>
      <w:proofErr w:type="spellStart"/>
      <w:r w:rsidRPr="00A43D17">
        <w:rPr>
          <w:rFonts w:ascii="Times New Roman" w:hAnsi="Times New Roman" w:cs="Times New Roman"/>
        </w:rPr>
        <w:t>интернет-ресурсов</w:t>
      </w:r>
      <w:proofErr w:type="spellEnd"/>
      <w:r w:rsidRPr="00A43D17">
        <w:rPr>
          <w:rFonts w:ascii="Times New Roman" w:hAnsi="Times New Roman" w:cs="Times New Roman"/>
        </w:rPr>
        <w:t xml:space="preserve"> в деятельности по продвижению;</w:t>
      </w:r>
    </w:p>
    <w:p w:rsidR="00801694" w:rsidRPr="00A43D17" w:rsidRDefault="00801694" w:rsidP="00524252">
      <w:pPr>
        <w:widowControl w:val="0"/>
        <w:spacing w:after="0" w:line="240" w:lineRule="auto"/>
        <w:ind w:firstLine="284"/>
        <w:jc w:val="both"/>
        <w:rPr>
          <w:rFonts w:ascii="Times New Roman" w:hAnsi="Times New Roman" w:cs="Times New Roman"/>
          <w:lang w:eastAsia="ru-RU"/>
        </w:rPr>
      </w:pPr>
      <w:r w:rsidRPr="00A43D17">
        <w:rPr>
          <w:rFonts w:ascii="Times New Roman" w:hAnsi="Times New Roman" w:cs="Times New Roman"/>
          <w:lang w:eastAsia="ru-RU"/>
        </w:rPr>
        <w:lastRenderedPageBreak/>
        <w:t xml:space="preserve"> - в формировании реалистичного представления студентов о своей профессиональной роли в процессе рекламной и </w:t>
      </w:r>
      <w:r w:rsidRPr="00A43D17">
        <w:rPr>
          <w:rFonts w:ascii="Times New Roman" w:hAnsi="Times New Roman" w:cs="Times New Roman"/>
          <w:lang w:val="en-US" w:eastAsia="ru-RU"/>
        </w:rPr>
        <w:t>PR</w:t>
      </w:r>
      <w:r w:rsidRPr="00A43D17">
        <w:rPr>
          <w:rFonts w:ascii="Times New Roman" w:hAnsi="Times New Roman" w:cs="Times New Roman"/>
          <w:lang w:eastAsia="ru-RU"/>
        </w:rPr>
        <w:t>-деятельности.</w:t>
      </w:r>
    </w:p>
    <w:p w:rsidR="00801694" w:rsidRPr="00A43D17" w:rsidRDefault="00801694" w:rsidP="00524252">
      <w:pPr>
        <w:widowControl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</w:rPr>
      </w:pPr>
      <w:proofErr w:type="gramStart"/>
      <w:r w:rsidRPr="00A43D17">
        <w:rPr>
          <w:rFonts w:ascii="Times New Roman" w:hAnsi="Times New Roman" w:cs="Times New Roman"/>
        </w:rPr>
        <w:t>Изучаемые теоретические положения, формируемые навыки необходимы для освоения курсов, углубляющих и специализирующих умения обучающихся реализовывать знания в области рекламы и связей с общественностью как сферы профессиональной деятельности;</w:t>
      </w:r>
      <w:r w:rsidRPr="00A43D17">
        <w:t xml:space="preserve"> </w:t>
      </w:r>
      <w:r w:rsidRPr="00A43D17">
        <w:rPr>
          <w:rFonts w:ascii="Times New Roman" w:hAnsi="Times New Roman" w:cs="Times New Roman"/>
        </w:rPr>
        <w:t>способность под контролем осуществлять профессиональные функции в области рекламы в общественных, производственных, коммерческих структурах, средствах массовой информации, а также для прохождения всех видов производственной практики, выполнения выпускной квалификационной работы.</w:t>
      </w:r>
      <w:proofErr w:type="gramEnd"/>
      <w:r w:rsidRPr="00A43D17">
        <w:rPr>
          <w:rFonts w:ascii="Times New Roman" w:hAnsi="Times New Roman" w:cs="Times New Roman"/>
        </w:rPr>
        <w:t xml:space="preserve"> В результате изучения данной дисциплины у </w:t>
      </w:r>
      <w:proofErr w:type="gramStart"/>
      <w:r w:rsidRPr="00A43D17">
        <w:rPr>
          <w:rFonts w:ascii="Times New Roman" w:hAnsi="Times New Roman" w:cs="Times New Roman"/>
        </w:rPr>
        <w:t>обучающихся</w:t>
      </w:r>
      <w:proofErr w:type="gramEnd"/>
      <w:r w:rsidRPr="00A43D17">
        <w:rPr>
          <w:rFonts w:ascii="Times New Roman" w:hAnsi="Times New Roman" w:cs="Times New Roman"/>
        </w:rPr>
        <w:t xml:space="preserve"> в соответствии с требованиями ФГОС ВО будут сформированы следующие </w:t>
      </w:r>
      <w:r w:rsidRPr="00A43D17">
        <w:rPr>
          <w:rFonts w:ascii="Times New Roman" w:hAnsi="Times New Roman" w:cs="Times New Roman"/>
          <w:b/>
          <w:bCs/>
        </w:rPr>
        <w:t xml:space="preserve">ключевые профессиональные компетенции: </w:t>
      </w:r>
    </w:p>
    <w:p w:rsidR="00801694" w:rsidRPr="00A43D17" w:rsidRDefault="00801694" w:rsidP="00891995">
      <w:pPr>
        <w:pStyle w:val="a3"/>
        <w:numPr>
          <w:ilvl w:val="0"/>
          <w:numId w:val="1"/>
        </w:num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A43D17">
        <w:rPr>
          <w:rFonts w:ascii="Times New Roman" w:hAnsi="Times New Roman" w:cs="Times New Roman"/>
        </w:rPr>
        <w:t>ОПК-6 – 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</w:t>
      </w:r>
    </w:p>
    <w:p w:rsidR="00801694" w:rsidRPr="00A43D17" w:rsidRDefault="00801694" w:rsidP="00891995">
      <w:pPr>
        <w:pStyle w:val="a3"/>
        <w:numPr>
          <w:ilvl w:val="0"/>
          <w:numId w:val="1"/>
        </w:num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A43D17">
        <w:rPr>
          <w:rFonts w:ascii="Times New Roman" w:hAnsi="Times New Roman" w:cs="Times New Roman"/>
        </w:rPr>
        <w:t>ПК-6 – способность участвовать в создании эффективной коммуникационной инфраструктуры организации, обеспечении внутренней и внешней коммуникации;</w:t>
      </w:r>
    </w:p>
    <w:p w:rsidR="00801694" w:rsidRPr="00A43D17" w:rsidRDefault="00801694" w:rsidP="00F76017">
      <w:pPr>
        <w:pStyle w:val="a3"/>
        <w:numPr>
          <w:ilvl w:val="0"/>
          <w:numId w:val="1"/>
        </w:num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A43D17">
        <w:rPr>
          <w:rFonts w:ascii="Times New Roman" w:hAnsi="Times New Roman" w:cs="Times New Roman"/>
        </w:rPr>
        <w:t>ПК-8 – способность организовывать подготовку к выпуску, производство и распространение рекламной продукции, включая текстовые и графические, рабочие и презентационные материалы в рамках традиционных и современных средств рекламы;</w:t>
      </w:r>
    </w:p>
    <w:p w:rsidR="00801694" w:rsidRPr="00A43D17" w:rsidRDefault="00801694" w:rsidP="00832B98">
      <w:pPr>
        <w:pStyle w:val="a3"/>
        <w:numPr>
          <w:ilvl w:val="0"/>
          <w:numId w:val="1"/>
        </w:num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A43D17">
        <w:rPr>
          <w:rFonts w:ascii="Times New Roman" w:hAnsi="Times New Roman" w:cs="Times New Roman"/>
        </w:rPr>
        <w:t>ПК-12 – способность под контролем осуществлять профессиональные функции в области рекламы в общественных, производственных, коммерческих структурах, средствах массовой информации;</w:t>
      </w:r>
    </w:p>
    <w:p w:rsidR="00801694" w:rsidRPr="00A43D17" w:rsidRDefault="00801694" w:rsidP="00832B98">
      <w:pPr>
        <w:pStyle w:val="a3"/>
        <w:numPr>
          <w:ilvl w:val="0"/>
          <w:numId w:val="1"/>
        </w:num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A43D17">
        <w:rPr>
          <w:rFonts w:ascii="Times New Roman" w:hAnsi="Times New Roman" w:cs="Times New Roman"/>
        </w:rPr>
        <w:t>ПК-14 – способность реализовывать знания в области рекламы как сферы профессиональной деятельности;</w:t>
      </w:r>
    </w:p>
    <w:p w:rsidR="00801694" w:rsidRPr="00A43D17" w:rsidRDefault="00801694" w:rsidP="00832B98">
      <w:pPr>
        <w:pStyle w:val="a3"/>
        <w:numPr>
          <w:ilvl w:val="0"/>
          <w:numId w:val="1"/>
        </w:num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A43D17">
        <w:rPr>
          <w:rFonts w:ascii="Times New Roman" w:hAnsi="Times New Roman" w:cs="Times New Roman"/>
        </w:rPr>
        <w:t>СПК-2 – способность оптимально использовать Интернет-ресурсы в интегрированных маркетинговых коммуникациях организации.</w:t>
      </w:r>
    </w:p>
    <w:p w:rsidR="00801694" w:rsidRPr="00A43D17" w:rsidRDefault="00801694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</w:p>
    <w:p w:rsidR="00801694" w:rsidRPr="00A43D17" w:rsidRDefault="00801694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A43D17">
        <w:rPr>
          <w:rFonts w:ascii="Times New Roman" w:hAnsi="Times New Roman" w:cs="Times New Roman"/>
        </w:rPr>
        <w:t>Контроль знаний, умений и навыков студентов осуществляется в форме текущего контроля и промежуточной аттестации. Текущий контроль – проводится систематически в течение семестра. Промежуточная аттестация по итогам освоения дисциплины проводится в конце семестра (по окончании ее изучения). Соответствующие ФОС разработаны.</w:t>
      </w:r>
    </w:p>
    <w:p w:rsidR="00801694" w:rsidRPr="00A43D17" w:rsidRDefault="00801694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  <w:b/>
          <w:bCs/>
          <w:i/>
          <w:iCs/>
        </w:rPr>
      </w:pPr>
    </w:p>
    <w:p w:rsidR="00801694" w:rsidRPr="00E84541" w:rsidRDefault="00801694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  <w:i/>
          <w:iCs/>
        </w:rPr>
      </w:pPr>
      <w:r w:rsidRPr="00A43D17">
        <w:rPr>
          <w:rFonts w:ascii="Times New Roman" w:hAnsi="Times New Roman" w:cs="Times New Roman"/>
          <w:b/>
          <w:bCs/>
          <w:i/>
          <w:iCs/>
        </w:rPr>
        <w:t>Формы итогового контроля:</w:t>
      </w:r>
      <w:r w:rsidRPr="00A43D17">
        <w:rPr>
          <w:rFonts w:ascii="Times New Roman" w:hAnsi="Times New Roman" w:cs="Times New Roman"/>
          <w:i/>
          <w:iCs/>
        </w:rPr>
        <w:t xml:space="preserve"> </w:t>
      </w:r>
      <w:r w:rsidRPr="00A43D17">
        <w:rPr>
          <w:rFonts w:ascii="Times New Roman" w:hAnsi="Times New Roman" w:cs="Times New Roman"/>
        </w:rPr>
        <w:t>зачет, экзамен, зачет, эк</w:t>
      </w:r>
      <w:r>
        <w:rPr>
          <w:rFonts w:ascii="Times New Roman" w:hAnsi="Times New Roman" w:cs="Times New Roman"/>
        </w:rPr>
        <w:t>замен</w:t>
      </w:r>
      <w:r w:rsidRPr="00E84541">
        <w:rPr>
          <w:rFonts w:ascii="Times New Roman" w:hAnsi="Times New Roman" w:cs="Times New Roman"/>
        </w:rPr>
        <w:t>.</w:t>
      </w:r>
    </w:p>
    <w:sectPr w:rsidR="00801694" w:rsidRPr="00E84541" w:rsidSect="00992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06C5DA8"/>
    <w:multiLevelType w:val="hybridMultilevel"/>
    <w:tmpl w:val="6728E674"/>
    <w:lvl w:ilvl="0" w:tplc="C3202A20">
      <w:start w:val="1"/>
      <w:numFmt w:val="decimal"/>
      <w:lvlText w:val="%1)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6ED8"/>
    <w:rsid w:val="0002629E"/>
    <w:rsid w:val="00031221"/>
    <w:rsid w:val="00047028"/>
    <w:rsid w:val="0006744D"/>
    <w:rsid w:val="000810B1"/>
    <w:rsid w:val="001726D9"/>
    <w:rsid w:val="00194310"/>
    <w:rsid w:val="001E2FBD"/>
    <w:rsid w:val="00327321"/>
    <w:rsid w:val="00353F95"/>
    <w:rsid w:val="0038505C"/>
    <w:rsid w:val="003865EA"/>
    <w:rsid w:val="003B33F9"/>
    <w:rsid w:val="0041798E"/>
    <w:rsid w:val="004A39D4"/>
    <w:rsid w:val="004D5223"/>
    <w:rsid w:val="0051128E"/>
    <w:rsid w:val="00524252"/>
    <w:rsid w:val="005560B5"/>
    <w:rsid w:val="005A78C6"/>
    <w:rsid w:val="005B024B"/>
    <w:rsid w:val="00611396"/>
    <w:rsid w:val="00654412"/>
    <w:rsid w:val="006559A2"/>
    <w:rsid w:val="006A08E4"/>
    <w:rsid w:val="006D69C5"/>
    <w:rsid w:val="007325C6"/>
    <w:rsid w:val="00756C4A"/>
    <w:rsid w:val="00784618"/>
    <w:rsid w:val="007E64F6"/>
    <w:rsid w:val="00801694"/>
    <w:rsid w:val="00817D22"/>
    <w:rsid w:val="00821678"/>
    <w:rsid w:val="00832B98"/>
    <w:rsid w:val="00891995"/>
    <w:rsid w:val="008E3778"/>
    <w:rsid w:val="008E5917"/>
    <w:rsid w:val="0099218F"/>
    <w:rsid w:val="00997DFF"/>
    <w:rsid w:val="009E1E91"/>
    <w:rsid w:val="00A133BB"/>
    <w:rsid w:val="00A434EB"/>
    <w:rsid w:val="00A43D17"/>
    <w:rsid w:val="00A56ED8"/>
    <w:rsid w:val="00A866C3"/>
    <w:rsid w:val="00AB3EA9"/>
    <w:rsid w:val="00AD37D5"/>
    <w:rsid w:val="00AF767A"/>
    <w:rsid w:val="00B01483"/>
    <w:rsid w:val="00B313C5"/>
    <w:rsid w:val="00B753EF"/>
    <w:rsid w:val="00BA2C30"/>
    <w:rsid w:val="00BA35DB"/>
    <w:rsid w:val="00BE2F60"/>
    <w:rsid w:val="00BF211A"/>
    <w:rsid w:val="00CD7E3B"/>
    <w:rsid w:val="00D033CA"/>
    <w:rsid w:val="00D33D57"/>
    <w:rsid w:val="00E01397"/>
    <w:rsid w:val="00E3755E"/>
    <w:rsid w:val="00E84541"/>
    <w:rsid w:val="00E909CD"/>
    <w:rsid w:val="00EC4D07"/>
    <w:rsid w:val="00F4547A"/>
    <w:rsid w:val="00F76017"/>
    <w:rsid w:val="00F91DB9"/>
    <w:rsid w:val="00FE22B1"/>
    <w:rsid w:val="00FF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5C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3755E"/>
    <w:pPr>
      <w:ind w:left="720"/>
    </w:pPr>
  </w:style>
  <w:style w:type="paragraph" w:styleId="a4">
    <w:name w:val="Normal (Web)"/>
    <w:basedOn w:val="a"/>
    <w:uiPriority w:val="99"/>
    <w:semiHidden/>
    <w:rsid w:val="004A39D4"/>
    <w:pPr>
      <w:spacing w:before="100" w:beforeAutospacing="1" w:after="100" w:afterAutospacing="1" w:line="240" w:lineRule="auto"/>
    </w:pPr>
    <w:rPr>
      <w:rFonts w:ascii="Times" w:hAnsi="Times" w:cs="Times"/>
      <w:sz w:val="20"/>
      <w:szCs w:val="20"/>
    </w:rPr>
  </w:style>
  <w:style w:type="paragraph" w:customStyle="1" w:styleId="a5">
    <w:name w:val="Знак Знак Знак Знак"/>
    <w:basedOn w:val="a"/>
    <w:uiPriority w:val="99"/>
    <w:rsid w:val="00524252"/>
    <w:pPr>
      <w:pageBreakBefore/>
      <w:spacing w:after="160" w:line="36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1">
    <w:name w:val="Знак1"/>
    <w:basedOn w:val="a"/>
    <w:uiPriority w:val="99"/>
    <w:rsid w:val="0082167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93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BAC77-043A-48AA-A0DD-7C1D4AF5A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968</Words>
  <Characters>5519</Characters>
  <Application>Microsoft Office Word</Application>
  <DocSecurity>0</DocSecurity>
  <Lines>45</Lines>
  <Paragraphs>12</Paragraphs>
  <ScaleCrop>false</ScaleCrop>
  <Company/>
  <LinksUpToDate>false</LinksUpToDate>
  <CharactersWithSpaces>6475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</dc:title>
  <dc:subject/>
  <dc:creator>Щеглова</dc:creator>
  <cp:keywords/>
  <dc:description/>
  <cp:lastModifiedBy>Менеджер</cp:lastModifiedBy>
  <cp:revision>3</cp:revision>
  <dcterms:created xsi:type="dcterms:W3CDTF">2016-12-19T06:55:00Z</dcterms:created>
  <dcterms:modified xsi:type="dcterms:W3CDTF">2016-12-19T10:12:00Z</dcterms:modified>
</cp:coreProperties>
</file>