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EF3AC1" w:rsidRDefault="00A56ED8" w:rsidP="00EF3AC1">
      <w:pPr>
        <w:spacing w:after="0" w:line="240" w:lineRule="auto"/>
        <w:ind w:left="-284" w:right="-284" w:firstLine="284"/>
        <w:jc w:val="center"/>
        <w:rPr>
          <w:rFonts w:ascii="Times New Roman" w:hAnsi="Times New Roman" w:cs="Times New Roman"/>
          <w:b/>
        </w:rPr>
      </w:pPr>
      <w:r w:rsidRPr="00EF3AC1">
        <w:rPr>
          <w:rFonts w:ascii="Times New Roman" w:hAnsi="Times New Roman" w:cs="Times New Roman"/>
          <w:b/>
        </w:rPr>
        <w:t>АННОТАЦИЯ</w:t>
      </w:r>
    </w:p>
    <w:p w14:paraId="1E816050" w14:textId="1C5445E6" w:rsidR="00A56ED8" w:rsidRPr="00EF3AC1" w:rsidRDefault="00A56ED8" w:rsidP="00EF3AC1">
      <w:pPr>
        <w:spacing w:after="0" w:line="240" w:lineRule="auto"/>
        <w:ind w:left="-284" w:right="-284" w:firstLine="284"/>
        <w:jc w:val="center"/>
        <w:rPr>
          <w:rFonts w:ascii="Times New Roman" w:hAnsi="Times New Roman" w:cs="Times New Roman"/>
          <w:b/>
        </w:rPr>
      </w:pPr>
      <w:r w:rsidRPr="00EF3AC1">
        <w:rPr>
          <w:rFonts w:ascii="Times New Roman" w:hAnsi="Times New Roman" w:cs="Times New Roman"/>
          <w:b/>
        </w:rPr>
        <w:t>Учебной дисциплины «</w:t>
      </w:r>
      <w:r w:rsidR="000F2035" w:rsidRPr="00EF3AC1">
        <w:rPr>
          <w:rFonts w:ascii="Times New Roman" w:hAnsi="Times New Roman" w:cs="Times New Roman"/>
          <w:b/>
        </w:rPr>
        <w:t>Организация специальных мероприятий</w:t>
      </w:r>
      <w:r w:rsidRPr="00EF3AC1">
        <w:rPr>
          <w:rFonts w:ascii="Times New Roman" w:hAnsi="Times New Roman" w:cs="Times New Roman"/>
          <w:b/>
        </w:rPr>
        <w:t>»</w:t>
      </w:r>
    </w:p>
    <w:p w14:paraId="64589F86" w14:textId="3755928A" w:rsidR="00A56ED8" w:rsidRPr="00EF3AC1" w:rsidRDefault="00AD37D5" w:rsidP="00EF3AC1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  <w:r w:rsidRPr="00EF3AC1">
        <w:rPr>
          <w:rFonts w:ascii="Times New Roman" w:hAnsi="Times New Roman" w:cs="Times New Roman"/>
          <w:b/>
        </w:rPr>
        <w:t>Н</w:t>
      </w:r>
      <w:r w:rsidR="00A56ED8" w:rsidRPr="00EF3AC1">
        <w:rPr>
          <w:rFonts w:ascii="Times New Roman" w:hAnsi="Times New Roman" w:cs="Times New Roman"/>
          <w:b/>
        </w:rPr>
        <w:t>аправление подготовки</w:t>
      </w:r>
      <w:r w:rsidRPr="00EF3AC1">
        <w:rPr>
          <w:rFonts w:ascii="Times New Roman" w:hAnsi="Times New Roman" w:cs="Times New Roman"/>
          <w:b/>
        </w:rPr>
        <w:t>:</w:t>
      </w:r>
      <w:r w:rsidR="00A56ED8" w:rsidRPr="00EF3AC1">
        <w:rPr>
          <w:rFonts w:ascii="Times New Roman" w:hAnsi="Times New Roman" w:cs="Times New Roman"/>
          <w:b/>
        </w:rPr>
        <w:t xml:space="preserve"> </w:t>
      </w:r>
      <w:r w:rsidR="000F2035" w:rsidRPr="00EF3AC1">
        <w:rPr>
          <w:rFonts w:ascii="Times New Roman" w:hAnsi="Times New Roman" w:cs="Times New Roman"/>
        </w:rPr>
        <w:t>42.03.01</w:t>
      </w:r>
      <w:r w:rsidR="000F2035" w:rsidRPr="00EF3AC1">
        <w:rPr>
          <w:rFonts w:ascii="Times New Roman" w:hAnsi="Times New Roman" w:cs="Times New Roman"/>
          <w:b/>
        </w:rPr>
        <w:t xml:space="preserve"> </w:t>
      </w:r>
      <w:r w:rsidRPr="00EF3AC1">
        <w:rPr>
          <w:rFonts w:ascii="Times New Roman" w:hAnsi="Times New Roman" w:cs="Times New Roman"/>
        </w:rPr>
        <w:t>«</w:t>
      </w:r>
      <w:r w:rsidR="000F2035" w:rsidRPr="00EF3AC1">
        <w:rPr>
          <w:rFonts w:ascii="Times New Roman" w:hAnsi="Times New Roman" w:cs="Times New Roman"/>
        </w:rPr>
        <w:t>Реклама и связи с общественностью</w:t>
      </w:r>
      <w:r w:rsidRPr="00EF3AC1">
        <w:rPr>
          <w:rFonts w:ascii="Times New Roman" w:hAnsi="Times New Roman" w:cs="Times New Roman"/>
        </w:rPr>
        <w:t>»</w:t>
      </w:r>
    </w:p>
    <w:p w14:paraId="36ECB5F1" w14:textId="0873FA7C" w:rsidR="00AD37D5" w:rsidRPr="00EF3AC1" w:rsidRDefault="00AD37D5" w:rsidP="00EF3AC1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EF3AC1">
        <w:rPr>
          <w:rFonts w:ascii="Times New Roman" w:hAnsi="Times New Roman" w:cs="Times New Roman"/>
          <w:b/>
        </w:rPr>
        <w:t>Профиль подготовки:</w:t>
      </w:r>
      <w:r w:rsidRPr="00EF3AC1">
        <w:rPr>
          <w:rFonts w:ascii="Times New Roman" w:hAnsi="Times New Roman" w:cs="Times New Roman"/>
        </w:rPr>
        <w:t xml:space="preserve"> </w:t>
      </w:r>
      <w:r w:rsidR="000F2035" w:rsidRPr="00EF3AC1">
        <w:rPr>
          <w:rFonts w:ascii="Times New Roman" w:hAnsi="Times New Roman" w:cs="Times New Roman"/>
        </w:rPr>
        <w:t xml:space="preserve">«Работа в </w:t>
      </w:r>
      <w:proofErr w:type="gramStart"/>
      <w:r w:rsidR="000F2035" w:rsidRPr="00EF3AC1">
        <w:rPr>
          <w:rFonts w:ascii="Times New Roman" w:hAnsi="Times New Roman" w:cs="Times New Roman"/>
        </w:rPr>
        <w:t>социальных</w:t>
      </w:r>
      <w:proofErr w:type="gramEnd"/>
      <w:r w:rsidR="000F2035" w:rsidRPr="00EF3AC1">
        <w:rPr>
          <w:rFonts w:ascii="Times New Roman" w:hAnsi="Times New Roman" w:cs="Times New Roman"/>
        </w:rPr>
        <w:t xml:space="preserve"> медиа</w:t>
      </w:r>
      <w:r w:rsidRPr="00EF3AC1">
        <w:rPr>
          <w:rFonts w:ascii="Times New Roman" w:hAnsi="Times New Roman" w:cs="Times New Roman"/>
        </w:rPr>
        <w:t>»</w:t>
      </w:r>
    </w:p>
    <w:p w14:paraId="320CA55C" w14:textId="77777777" w:rsidR="00AD37D5" w:rsidRPr="00EF3AC1" w:rsidRDefault="00AD37D5" w:rsidP="00EF3AC1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EF3AC1">
        <w:rPr>
          <w:rFonts w:ascii="Times New Roman" w:hAnsi="Times New Roman" w:cs="Times New Roman"/>
          <w:b/>
        </w:rPr>
        <w:t>Квалификация (степень) выпускника:</w:t>
      </w:r>
      <w:r w:rsidRPr="00EF3AC1">
        <w:rPr>
          <w:rFonts w:ascii="Times New Roman" w:hAnsi="Times New Roman" w:cs="Times New Roman"/>
        </w:rPr>
        <w:t xml:space="preserve"> бакалавр</w:t>
      </w:r>
    </w:p>
    <w:p w14:paraId="2A3086DA" w14:textId="788B7BCE" w:rsidR="00AD37D5" w:rsidRPr="00EF3AC1" w:rsidRDefault="00AD37D5" w:rsidP="00EF3AC1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EF3AC1">
        <w:rPr>
          <w:rFonts w:ascii="Times New Roman" w:hAnsi="Times New Roman" w:cs="Times New Roman"/>
          <w:b/>
        </w:rPr>
        <w:t>Форма обучения:</w:t>
      </w:r>
      <w:r w:rsidR="00772559" w:rsidRPr="00EF3AC1">
        <w:rPr>
          <w:rFonts w:ascii="Times New Roman" w:hAnsi="Times New Roman" w:cs="Times New Roman"/>
        </w:rPr>
        <w:t xml:space="preserve"> очная</w:t>
      </w:r>
      <w:r w:rsidR="00EF3AC1" w:rsidRPr="00EF3AC1">
        <w:rPr>
          <w:rFonts w:ascii="Times New Roman" w:hAnsi="Times New Roman" w:cs="Times New Roman"/>
        </w:rPr>
        <w:t>, очно-заочная</w:t>
      </w:r>
    </w:p>
    <w:p w14:paraId="22B2172A" w14:textId="5B8B29DF" w:rsidR="00AD37D5" w:rsidRPr="00EF3AC1" w:rsidRDefault="00AD37D5" w:rsidP="00EF3AC1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  <w:r w:rsidRPr="00EF3AC1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0F2035" w:rsidRPr="00EF3AC1">
        <w:rPr>
          <w:rFonts w:ascii="Times New Roman" w:hAnsi="Times New Roman" w:cs="Times New Roman"/>
        </w:rPr>
        <w:t>2-й семестр, 1</w:t>
      </w:r>
      <w:r w:rsidRPr="00EF3AC1">
        <w:rPr>
          <w:rFonts w:ascii="Times New Roman" w:hAnsi="Times New Roman" w:cs="Times New Roman"/>
        </w:rPr>
        <w:t>-го года обучения</w:t>
      </w:r>
    </w:p>
    <w:p w14:paraId="252F620D" w14:textId="77777777" w:rsidR="00997DFF" w:rsidRPr="00EF3AC1" w:rsidRDefault="00997DFF" w:rsidP="00EF3AC1">
      <w:pPr>
        <w:spacing w:after="0" w:line="240" w:lineRule="auto"/>
        <w:ind w:left="-284" w:right="-284" w:firstLine="284"/>
        <w:rPr>
          <w:rFonts w:ascii="Times New Roman" w:hAnsi="Times New Roman" w:cs="Times New Roman"/>
          <w:b/>
        </w:rPr>
      </w:pPr>
      <w:r w:rsidRPr="00EF3AC1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EF3AC1">
        <w:rPr>
          <w:rFonts w:ascii="Times New Roman" w:hAnsi="Times New Roman" w:cs="Times New Roman"/>
          <w:b/>
        </w:rPr>
        <w:t>бакалавриата</w:t>
      </w:r>
      <w:proofErr w:type="spellEnd"/>
      <w:r w:rsidRPr="00EF3AC1">
        <w:rPr>
          <w:rFonts w:ascii="Times New Roman" w:hAnsi="Times New Roman" w:cs="Times New Roman"/>
          <w:b/>
        </w:rPr>
        <w:t xml:space="preserve"> </w:t>
      </w:r>
    </w:p>
    <w:p w14:paraId="3F0EB0CB" w14:textId="76F3E5BF" w:rsidR="000F2035" w:rsidRPr="00EF3AC1" w:rsidRDefault="000F2035" w:rsidP="00EF3AC1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EF3AC1">
        <w:rPr>
          <w:rFonts w:ascii="Times New Roman" w:hAnsi="Times New Roman" w:cs="Times New Roman"/>
          <w:color w:val="000000"/>
        </w:rPr>
        <w:t>Дисциплина «</w:t>
      </w:r>
      <w:r w:rsidRPr="00EF3AC1">
        <w:rPr>
          <w:rFonts w:ascii="Times New Roman" w:hAnsi="Times New Roman" w:cs="Times New Roman"/>
        </w:rPr>
        <w:t>Организация специальных мероприятий</w:t>
      </w:r>
      <w:r w:rsidRPr="00EF3AC1">
        <w:rPr>
          <w:rFonts w:ascii="Times New Roman" w:hAnsi="Times New Roman" w:cs="Times New Roman"/>
          <w:color w:val="000000"/>
        </w:rPr>
        <w:t xml:space="preserve">» является важным компонентом вариативной </w:t>
      </w:r>
      <w:r w:rsidR="00695298" w:rsidRPr="00EF3AC1">
        <w:rPr>
          <w:rFonts w:ascii="Times New Roman" w:hAnsi="Times New Roman" w:cs="Times New Roman"/>
          <w:color w:val="000000"/>
        </w:rPr>
        <w:t xml:space="preserve">части </w:t>
      </w:r>
      <w:r w:rsidRPr="00EF3AC1">
        <w:rPr>
          <w:rFonts w:ascii="Times New Roman" w:hAnsi="Times New Roman" w:cs="Times New Roman"/>
          <w:color w:val="000000"/>
        </w:rPr>
        <w:t>программы подготовки бакалавров по направлению «Рекл</w:t>
      </w:r>
      <w:r w:rsidR="0028217D">
        <w:rPr>
          <w:rFonts w:ascii="Times New Roman" w:hAnsi="Times New Roman" w:cs="Times New Roman"/>
          <w:color w:val="000000"/>
        </w:rPr>
        <w:t xml:space="preserve">ама и связи с общественностью». </w:t>
      </w:r>
      <w:proofErr w:type="gramStart"/>
      <w:r w:rsidR="0028217D">
        <w:rPr>
          <w:rFonts w:ascii="Times New Roman" w:hAnsi="Times New Roman" w:cs="Times New Roman"/>
          <w:color w:val="000000"/>
        </w:rPr>
        <w:t xml:space="preserve">Курс </w:t>
      </w:r>
      <w:r w:rsidRPr="00EF3AC1">
        <w:rPr>
          <w:rFonts w:ascii="Times New Roman" w:hAnsi="Times New Roman" w:cs="Times New Roman"/>
        </w:rPr>
        <w:t xml:space="preserve">«Организация специальных мероприятий» </w:t>
      </w:r>
      <w:r w:rsidR="00724081" w:rsidRPr="00724081">
        <w:rPr>
          <w:rFonts w:ascii="Times New Roman" w:hAnsi="Times New Roman" w:cs="Times New Roman"/>
        </w:rPr>
        <w:t xml:space="preserve">логически и содержательно-методически взаимосвязан с такими дисциплинами ООП </w:t>
      </w:r>
      <w:r w:rsidR="0028217D">
        <w:rPr>
          <w:rFonts w:ascii="Times New Roman" w:hAnsi="Times New Roman" w:cs="Times New Roman"/>
        </w:rPr>
        <w:t>как «</w:t>
      </w:r>
      <w:r w:rsidR="00724081" w:rsidRPr="00724081">
        <w:rPr>
          <w:rFonts w:ascii="Times New Roman" w:hAnsi="Times New Roman" w:cs="Times New Roman"/>
        </w:rPr>
        <w:t>История мирового искусства</w:t>
      </w:r>
      <w:r w:rsidR="0028217D">
        <w:rPr>
          <w:rFonts w:ascii="Times New Roman" w:hAnsi="Times New Roman" w:cs="Times New Roman"/>
        </w:rPr>
        <w:t>», «</w:t>
      </w:r>
      <w:r w:rsidR="00724081" w:rsidRPr="00724081">
        <w:rPr>
          <w:rFonts w:ascii="Times New Roman" w:hAnsi="Times New Roman" w:cs="Times New Roman"/>
        </w:rPr>
        <w:t>История мирового кино</w:t>
      </w:r>
      <w:r w:rsidR="0028217D">
        <w:rPr>
          <w:rFonts w:ascii="Times New Roman" w:hAnsi="Times New Roman" w:cs="Times New Roman"/>
        </w:rPr>
        <w:t>», «</w:t>
      </w:r>
      <w:r w:rsidRPr="00EF3AC1">
        <w:rPr>
          <w:rFonts w:ascii="Times New Roman" w:hAnsi="Times New Roman" w:cs="Times New Roman"/>
        </w:rPr>
        <w:t xml:space="preserve">Основы интегрированных коммуникаций», </w:t>
      </w:r>
      <w:r w:rsidR="0028217D">
        <w:rPr>
          <w:rFonts w:ascii="Times New Roman" w:hAnsi="Times New Roman" w:cs="Times New Roman"/>
        </w:rPr>
        <w:t>«</w:t>
      </w:r>
      <w:r w:rsidR="00724081" w:rsidRPr="00724081">
        <w:rPr>
          <w:rFonts w:ascii="Times New Roman" w:hAnsi="Times New Roman" w:cs="Times New Roman"/>
        </w:rPr>
        <w:t>Организация работы отделов по связям с общественностью и рекламы</w:t>
      </w:r>
      <w:r w:rsidR="0028217D">
        <w:rPr>
          <w:rFonts w:ascii="Times New Roman" w:hAnsi="Times New Roman" w:cs="Times New Roman"/>
        </w:rPr>
        <w:t>», «</w:t>
      </w:r>
      <w:r w:rsidR="00724081" w:rsidRPr="00724081">
        <w:rPr>
          <w:rFonts w:ascii="Times New Roman" w:hAnsi="Times New Roman" w:cs="Times New Roman"/>
        </w:rPr>
        <w:t>Разработка и технологии производства рекламного продукта</w:t>
      </w:r>
      <w:r w:rsidR="0028217D">
        <w:rPr>
          <w:rFonts w:ascii="Times New Roman" w:hAnsi="Times New Roman" w:cs="Times New Roman"/>
        </w:rPr>
        <w:t>», «</w:t>
      </w:r>
      <w:proofErr w:type="spellStart"/>
      <w:r w:rsidR="00724081" w:rsidRPr="00724081">
        <w:rPr>
          <w:rFonts w:ascii="Times New Roman" w:hAnsi="Times New Roman" w:cs="Times New Roman"/>
        </w:rPr>
        <w:t>Нейминг</w:t>
      </w:r>
      <w:proofErr w:type="spellEnd"/>
      <w:r w:rsidR="00724081" w:rsidRPr="00724081">
        <w:rPr>
          <w:rFonts w:ascii="Times New Roman" w:hAnsi="Times New Roman" w:cs="Times New Roman"/>
        </w:rPr>
        <w:t>: технологии разработки, оценка эффективности</w:t>
      </w:r>
      <w:r w:rsidR="0028217D">
        <w:rPr>
          <w:rFonts w:ascii="Times New Roman" w:hAnsi="Times New Roman" w:cs="Times New Roman"/>
        </w:rPr>
        <w:t>», «</w:t>
      </w:r>
      <w:r w:rsidR="00724081" w:rsidRPr="00724081">
        <w:rPr>
          <w:rFonts w:ascii="Times New Roman" w:hAnsi="Times New Roman" w:cs="Times New Roman"/>
        </w:rPr>
        <w:t>Дизайн в PR  и рекламе</w:t>
      </w:r>
      <w:r w:rsidR="0028217D">
        <w:rPr>
          <w:rFonts w:ascii="Times New Roman" w:hAnsi="Times New Roman" w:cs="Times New Roman"/>
        </w:rPr>
        <w:t>», «</w:t>
      </w:r>
      <w:r w:rsidR="00724081" w:rsidRPr="00724081">
        <w:rPr>
          <w:rFonts w:ascii="Times New Roman" w:hAnsi="Times New Roman" w:cs="Times New Roman"/>
        </w:rPr>
        <w:t>Основы компьютерного дизайна: практикум</w:t>
      </w:r>
      <w:r w:rsidR="0028217D">
        <w:rPr>
          <w:rFonts w:ascii="Times New Roman" w:hAnsi="Times New Roman" w:cs="Times New Roman"/>
        </w:rPr>
        <w:t>», а также со всеми видами производственной практики и ГИА.</w:t>
      </w:r>
      <w:proofErr w:type="gramEnd"/>
    </w:p>
    <w:p w14:paraId="6D0DB758" w14:textId="43E1F051" w:rsidR="00F4547A" w:rsidRPr="00EF3AC1" w:rsidRDefault="00F4547A" w:rsidP="0028217D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EF3AC1">
        <w:rPr>
          <w:rFonts w:ascii="Times New Roman" w:hAnsi="Times New Roman" w:cs="Times New Roman"/>
          <w:b/>
        </w:rPr>
        <w:t>Общая трудоемкость дисциплины</w:t>
      </w:r>
      <w:r w:rsidR="0065317E" w:rsidRPr="00EF3AC1">
        <w:rPr>
          <w:rFonts w:ascii="Times New Roman" w:hAnsi="Times New Roman" w:cs="Times New Roman"/>
        </w:rPr>
        <w:t xml:space="preserve"> составляет 4 </w:t>
      </w:r>
      <w:proofErr w:type="gramStart"/>
      <w:r w:rsidR="0065317E" w:rsidRPr="00EF3AC1">
        <w:rPr>
          <w:rFonts w:ascii="Times New Roman" w:hAnsi="Times New Roman" w:cs="Times New Roman"/>
        </w:rPr>
        <w:t>зачетных</w:t>
      </w:r>
      <w:proofErr w:type="gramEnd"/>
      <w:r w:rsidR="0065317E" w:rsidRPr="00EF3AC1">
        <w:rPr>
          <w:rFonts w:ascii="Times New Roman" w:hAnsi="Times New Roman" w:cs="Times New Roman"/>
        </w:rPr>
        <w:t xml:space="preserve"> единицы (144</w:t>
      </w:r>
      <w:r w:rsidRPr="00EF3AC1">
        <w:rPr>
          <w:rFonts w:ascii="Times New Roman" w:hAnsi="Times New Roman" w:cs="Times New Roman"/>
        </w:rPr>
        <w:t xml:space="preserve"> часа). При изучении дисциплины предусмотрено обязательное сочетание теоретических (лекционных) занятий с практическими занятиями. Практические занятия проводятся</w:t>
      </w:r>
      <w:r w:rsidR="0065317E" w:rsidRPr="00EF3AC1">
        <w:rPr>
          <w:rFonts w:ascii="Times New Roman" w:hAnsi="Times New Roman" w:cs="Times New Roman"/>
        </w:rPr>
        <w:t>, в том числе,</w:t>
      </w:r>
      <w:r w:rsidRPr="00EF3AC1">
        <w:rPr>
          <w:rFonts w:ascii="Times New Roman" w:hAnsi="Times New Roman" w:cs="Times New Roman"/>
        </w:rPr>
        <w:t xml:space="preserve"> с использованием </w:t>
      </w:r>
      <w:r w:rsidR="0065317E" w:rsidRPr="00EF3AC1">
        <w:rPr>
          <w:rFonts w:ascii="Times New Roman" w:hAnsi="Times New Roman" w:cs="Times New Roman"/>
        </w:rPr>
        <w:t xml:space="preserve">электронной образовательной платформы </w:t>
      </w:r>
      <w:r w:rsidR="0065317E" w:rsidRPr="00EF3AC1">
        <w:rPr>
          <w:rFonts w:ascii="Times New Roman" w:hAnsi="Times New Roman" w:cs="Times New Roman"/>
          <w:lang w:val="en-US"/>
        </w:rPr>
        <w:t>Moodle</w:t>
      </w:r>
      <w:r w:rsidRPr="00EF3AC1">
        <w:rPr>
          <w:rFonts w:ascii="Times New Roman" w:hAnsi="Times New Roman" w:cs="Times New Roman"/>
        </w:rPr>
        <w:t>.</w:t>
      </w:r>
    </w:p>
    <w:p w14:paraId="0B8045E9" w14:textId="7AB9103D" w:rsidR="00772559" w:rsidRPr="00EF3AC1" w:rsidRDefault="004A39D4" w:rsidP="0028217D">
      <w:pPr>
        <w:tabs>
          <w:tab w:val="left" w:pos="9639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EF3AC1">
        <w:rPr>
          <w:rFonts w:ascii="Times New Roman" w:hAnsi="Times New Roman" w:cs="Times New Roman"/>
        </w:rPr>
        <w:t xml:space="preserve">Основная </w:t>
      </w:r>
      <w:r w:rsidRPr="00EF3AC1">
        <w:rPr>
          <w:rFonts w:ascii="Times New Roman" w:hAnsi="Times New Roman" w:cs="Times New Roman"/>
          <w:b/>
        </w:rPr>
        <w:t xml:space="preserve">цель </w:t>
      </w:r>
      <w:r w:rsidRPr="00EF3AC1">
        <w:rPr>
          <w:rFonts w:ascii="Times New Roman" w:hAnsi="Times New Roman" w:cs="Times New Roman"/>
        </w:rPr>
        <w:t>дисциплины «</w:t>
      </w:r>
      <w:r w:rsidR="0065317E" w:rsidRPr="00EF3AC1">
        <w:rPr>
          <w:rFonts w:ascii="Times New Roman" w:hAnsi="Times New Roman" w:cs="Times New Roman"/>
          <w:b/>
        </w:rPr>
        <w:t>Организация специальных мероприятий</w:t>
      </w:r>
      <w:r w:rsidRPr="00EF3AC1">
        <w:rPr>
          <w:rFonts w:ascii="Times New Roman" w:hAnsi="Times New Roman" w:cs="Times New Roman"/>
        </w:rPr>
        <w:t xml:space="preserve">» состоит </w:t>
      </w:r>
      <w:r w:rsidR="00772559" w:rsidRPr="00EF3AC1">
        <w:rPr>
          <w:rFonts w:ascii="Times New Roman" w:hAnsi="Times New Roman" w:cs="Times New Roman"/>
        </w:rPr>
        <w:t xml:space="preserve">в получении слушателями знаний и практических профессиональных навыков по организации специальных мероприятий. </w:t>
      </w:r>
    </w:p>
    <w:p w14:paraId="1E549738" w14:textId="52A6EC68" w:rsidR="004A39D4" w:rsidRPr="00EF3AC1" w:rsidRDefault="004A39D4" w:rsidP="0028217D">
      <w:pPr>
        <w:tabs>
          <w:tab w:val="left" w:pos="426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EF3AC1">
        <w:rPr>
          <w:rFonts w:ascii="Times New Roman" w:hAnsi="Times New Roman" w:cs="Times New Roman"/>
          <w:b/>
        </w:rPr>
        <w:t xml:space="preserve">Задачи </w:t>
      </w:r>
      <w:r w:rsidR="00772559" w:rsidRPr="00EF3AC1">
        <w:rPr>
          <w:rFonts w:ascii="Times New Roman" w:hAnsi="Times New Roman" w:cs="Times New Roman"/>
        </w:rPr>
        <w:t>дисциплины «</w:t>
      </w:r>
      <w:r w:rsidR="00772559" w:rsidRPr="00EF3AC1">
        <w:rPr>
          <w:rFonts w:ascii="Times New Roman" w:hAnsi="Times New Roman" w:cs="Times New Roman"/>
          <w:b/>
        </w:rPr>
        <w:t>Организация специальных мероприятий</w:t>
      </w:r>
      <w:r w:rsidRPr="00EF3AC1">
        <w:rPr>
          <w:rFonts w:ascii="Times New Roman" w:hAnsi="Times New Roman" w:cs="Times New Roman"/>
        </w:rPr>
        <w:t>»:</w:t>
      </w:r>
    </w:p>
    <w:p w14:paraId="3E5B71A6" w14:textId="5F2D2F01" w:rsidR="003747A0" w:rsidRPr="0028217D" w:rsidRDefault="003747A0" w:rsidP="0028217D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8217D">
        <w:rPr>
          <w:rFonts w:ascii="Times New Roman" w:hAnsi="Times New Roman" w:cs="Times New Roman"/>
        </w:rPr>
        <w:t>Сформировать представления о специальных мероприятиях (</w:t>
      </w:r>
      <w:r w:rsidRPr="0028217D">
        <w:rPr>
          <w:rFonts w:ascii="Times New Roman" w:hAnsi="Times New Roman" w:cs="Times New Roman"/>
          <w:lang w:val="en-US"/>
        </w:rPr>
        <w:t>events</w:t>
      </w:r>
      <w:r w:rsidRPr="0028217D">
        <w:rPr>
          <w:rFonts w:ascii="Times New Roman" w:hAnsi="Times New Roman" w:cs="Times New Roman"/>
        </w:rPr>
        <w:t>) как инструменте маркетинговых коммуникаций</w:t>
      </w:r>
      <w:r w:rsidR="000E2D23" w:rsidRPr="0028217D">
        <w:rPr>
          <w:rFonts w:ascii="Times New Roman" w:hAnsi="Times New Roman" w:cs="Times New Roman"/>
        </w:rPr>
        <w:t>;</w:t>
      </w:r>
      <w:r w:rsidRPr="0028217D">
        <w:rPr>
          <w:rFonts w:ascii="Times New Roman" w:hAnsi="Times New Roman" w:cs="Times New Roman"/>
        </w:rPr>
        <w:t xml:space="preserve"> </w:t>
      </w:r>
    </w:p>
    <w:p w14:paraId="5523C3B2" w14:textId="08F6CA25" w:rsidR="003747A0" w:rsidRPr="0028217D" w:rsidRDefault="00BD01A1" w:rsidP="0028217D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8217D">
        <w:rPr>
          <w:rFonts w:ascii="Times New Roman" w:hAnsi="Times New Roman" w:cs="Times New Roman"/>
        </w:rPr>
        <w:t>Развить навыки</w:t>
      </w:r>
      <w:r w:rsidR="003747A0" w:rsidRPr="0028217D">
        <w:rPr>
          <w:rFonts w:ascii="Times New Roman" w:hAnsi="Times New Roman" w:cs="Times New Roman"/>
        </w:rPr>
        <w:t xml:space="preserve"> планирования и </w:t>
      </w:r>
      <w:r w:rsidR="00CD43F7" w:rsidRPr="0028217D">
        <w:rPr>
          <w:rFonts w:ascii="Times New Roman" w:hAnsi="Times New Roman" w:cs="Times New Roman"/>
        </w:rPr>
        <w:t xml:space="preserve">готовность к </w:t>
      </w:r>
      <w:r w:rsidR="003747A0" w:rsidRPr="0028217D">
        <w:rPr>
          <w:rFonts w:ascii="Times New Roman" w:hAnsi="Times New Roman" w:cs="Times New Roman"/>
        </w:rPr>
        <w:t>реализации специального мероприятия (</w:t>
      </w:r>
      <w:r w:rsidR="003747A0" w:rsidRPr="0028217D">
        <w:rPr>
          <w:rFonts w:ascii="Times New Roman" w:hAnsi="Times New Roman" w:cs="Times New Roman"/>
          <w:lang w:val="en-US"/>
        </w:rPr>
        <w:t>event</w:t>
      </w:r>
      <w:r w:rsidR="003747A0" w:rsidRPr="0028217D">
        <w:rPr>
          <w:rFonts w:ascii="Times New Roman" w:hAnsi="Times New Roman" w:cs="Times New Roman"/>
        </w:rPr>
        <w:t>) как комм</w:t>
      </w:r>
      <w:r w:rsidR="00CD43F7" w:rsidRPr="0028217D">
        <w:rPr>
          <w:rFonts w:ascii="Times New Roman" w:hAnsi="Times New Roman" w:cs="Times New Roman"/>
        </w:rPr>
        <w:t>уникационного проекта</w:t>
      </w:r>
      <w:r w:rsidR="000E2D23" w:rsidRPr="0028217D">
        <w:rPr>
          <w:rFonts w:ascii="Times New Roman" w:hAnsi="Times New Roman" w:cs="Times New Roman"/>
        </w:rPr>
        <w:t>;</w:t>
      </w:r>
      <w:r w:rsidR="003747A0" w:rsidRPr="0028217D">
        <w:rPr>
          <w:rFonts w:ascii="Times New Roman" w:hAnsi="Times New Roman" w:cs="Times New Roman"/>
        </w:rPr>
        <w:t xml:space="preserve"> </w:t>
      </w:r>
    </w:p>
    <w:p w14:paraId="58176E10" w14:textId="1A9A55A6" w:rsidR="003747A0" w:rsidRPr="0028217D" w:rsidRDefault="00CD43F7" w:rsidP="0028217D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8217D">
        <w:rPr>
          <w:rFonts w:ascii="Times New Roman" w:hAnsi="Times New Roman" w:cs="Times New Roman"/>
        </w:rPr>
        <w:t>Познакомить с особенностями управления</w:t>
      </w:r>
      <w:r w:rsidR="003747A0" w:rsidRPr="0028217D">
        <w:rPr>
          <w:rFonts w:ascii="Times New Roman" w:hAnsi="Times New Roman" w:cs="Times New Roman"/>
        </w:rPr>
        <w:t xml:space="preserve"> ресурсами </w:t>
      </w:r>
      <w:r w:rsidR="003747A0" w:rsidRPr="0028217D">
        <w:rPr>
          <w:rFonts w:ascii="Times New Roman" w:hAnsi="Times New Roman" w:cs="Times New Roman"/>
          <w:lang w:val="en-US"/>
        </w:rPr>
        <w:t>event</w:t>
      </w:r>
      <w:r w:rsidR="003747A0" w:rsidRPr="0028217D">
        <w:rPr>
          <w:rFonts w:ascii="Times New Roman" w:hAnsi="Times New Roman" w:cs="Times New Roman"/>
        </w:rPr>
        <w:t>-менеджера в ходе подготовки и реализации специального мероприятия</w:t>
      </w:r>
      <w:r w:rsidR="000E2D23" w:rsidRPr="0028217D">
        <w:rPr>
          <w:rFonts w:ascii="Times New Roman" w:hAnsi="Times New Roman" w:cs="Times New Roman"/>
        </w:rPr>
        <w:t>;</w:t>
      </w:r>
      <w:r w:rsidRPr="0028217D">
        <w:rPr>
          <w:rFonts w:ascii="Times New Roman" w:hAnsi="Times New Roman" w:cs="Times New Roman"/>
        </w:rPr>
        <w:t xml:space="preserve"> </w:t>
      </w:r>
    </w:p>
    <w:p w14:paraId="548646EA" w14:textId="111A3B2B" w:rsidR="003747A0" w:rsidRPr="0028217D" w:rsidRDefault="003747A0" w:rsidP="0028217D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8217D">
        <w:rPr>
          <w:rFonts w:ascii="Times New Roman" w:eastAsia="Calibri" w:hAnsi="Times New Roman" w:cs="Times New Roman"/>
        </w:rPr>
        <w:t>Продемонстрировать возможности формирования коммуникативного пространства специального мероприятия (события)</w:t>
      </w:r>
      <w:r w:rsidR="0028217D" w:rsidRPr="0028217D">
        <w:rPr>
          <w:rFonts w:ascii="Times New Roman" w:eastAsia="Calibri" w:hAnsi="Times New Roman" w:cs="Times New Roman"/>
        </w:rPr>
        <w:t>, включая подготовку к выпуску, производство и распространение рекламной продукции, текстовые и графические, рабочие и презентационные материалы в рамках традиционных и современных средств рекламы.</w:t>
      </w:r>
    </w:p>
    <w:p w14:paraId="2353069F" w14:textId="77777777" w:rsidR="0028217D" w:rsidRDefault="0028217D" w:rsidP="0028217D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</w:p>
    <w:p w14:paraId="36EE20E5" w14:textId="1B1C37DD" w:rsidR="004A39D4" w:rsidRPr="00EF3AC1" w:rsidRDefault="00414F5E" w:rsidP="0028217D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EF3AC1">
        <w:rPr>
          <w:rFonts w:ascii="Times New Roman" w:hAnsi="Times New Roman" w:cs="Times New Roman"/>
        </w:rPr>
        <w:t xml:space="preserve">Полученные в рамках курса «Организация специальных мероприятий» знания и навыки будут востребованы при изучении последующих дисциплин ООП,  конкретизирующих или углубляющих отдельные аспекты освоенного материала. </w:t>
      </w:r>
      <w:r w:rsidR="004A39D4" w:rsidRPr="00EF3AC1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="004A39D4" w:rsidRPr="00EF3AC1">
        <w:rPr>
          <w:rFonts w:ascii="Times New Roman" w:hAnsi="Times New Roman" w:cs="Times New Roman"/>
        </w:rPr>
        <w:t>обучающихся</w:t>
      </w:r>
      <w:proofErr w:type="gramEnd"/>
      <w:r w:rsidR="004A39D4" w:rsidRPr="00EF3AC1">
        <w:rPr>
          <w:rFonts w:ascii="Times New Roman" w:hAnsi="Times New Roman" w:cs="Times New Roman"/>
        </w:rPr>
        <w:t xml:space="preserve"> </w:t>
      </w:r>
      <w:r w:rsidR="00F4547A" w:rsidRPr="00EF3AC1">
        <w:rPr>
          <w:rFonts w:ascii="Times New Roman" w:hAnsi="Times New Roman" w:cs="Times New Roman"/>
        </w:rPr>
        <w:t xml:space="preserve">в соответствии с требованиями ФГОС ВО </w:t>
      </w:r>
      <w:r w:rsidR="004A39D4" w:rsidRPr="00EF3AC1">
        <w:rPr>
          <w:rFonts w:ascii="Times New Roman" w:hAnsi="Times New Roman" w:cs="Times New Roman"/>
        </w:rPr>
        <w:t xml:space="preserve">будут сформированы </w:t>
      </w:r>
      <w:r w:rsidR="00F4547A" w:rsidRPr="00EF3AC1">
        <w:rPr>
          <w:rFonts w:ascii="Times New Roman" w:hAnsi="Times New Roman" w:cs="Times New Roman"/>
        </w:rPr>
        <w:t xml:space="preserve">следующие </w:t>
      </w:r>
      <w:r w:rsidR="004A39D4" w:rsidRPr="00EF3AC1">
        <w:rPr>
          <w:rFonts w:ascii="Times New Roman" w:hAnsi="Times New Roman" w:cs="Times New Roman"/>
          <w:b/>
        </w:rPr>
        <w:t>ключевые профессиональные компетенции</w:t>
      </w:r>
      <w:r w:rsidR="00F4547A" w:rsidRPr="00EF3AC1">
        <w:rPr>
          <w:rFonts w:ascii="Times New Roman" w:hAnsi="Times New Roman" w:cs="Times New Roman"/>
        </w:rPr>
        <w:t xml:space="preserve">: </w:t>
      </w:r>
    </w:p>
    <w:p w14:paraId="6870BCF1" w14:textId="5838C7A4" w:rsidR="00F4547A" w:rsidRPr="00EF3AC1" w:rsidRDefault="00772559" w:rsidP="00EF3AC1">
      <w:pPr>
        <w:pStyle w:val="a3"/>
        <w:numPr>
          <w:ilvl w:val="0"/>
          <w:numId w:val="1"/>
        </w:num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EF3AC1">
        <w:rPr>
          <w:rFonts w:ascii="Times New Roman" w:hAnsi="Times New Roman" w:cs="Times New Roman"/>
        </w:rPr>
        <w:t>ПК-5</w:t>
      </w:r>
      <w:r w:rsidR="00F4547A" w:rsidRPr="00EF3AC1">
        <w:rPr>
          <w:rFonts w:ascii="Times New Roman" w:hAnsi="Times New Roman" w:cs="Times New Roman"/>
        </w:rPr>
        <w:t xml:space="preserve"> –</w:t>
      </w:r>
      <w:r w:rsidR="00414F5E" w:rsidRPr="00EF3AC1">
        <w:rPr>
          <w:rFonts w:ascii="Times New Roman" w:hAnsi="Times New Roman" w:cs="Times New Roman"/>
        </w:rPr>
        <w:t xml:space="preserve"> способность реализовывать проекты и владением методами их реализации</w:t>
      </w:r>
      <w:r w:rsidR="00EF3AC1" w:rsidRPr="00EF3AC1">
        <w:rPr>
          <w:rFonts w:ascii="Times New Roman" w:hAnsi="Times New Roman" w:cs="Times New Roman"/>
        </w:rPr>
        <w:t>;</w:t>
      </w:r>
    </w:p>
    <w:p w14:paraId="438B1AB6" w14:textId="7DA8178A" w:rsidR="004A39D4" w:rsidRPr="00EF3AC1" w:rsidRDefault="00F4547A" w:rsidP="00EF3AC1">
      <w:pPr>
        <w:pStyle w:val="a3"/>
        <w:numPr>
          <w:ilvl w:val="0"/>
          <w:numId w:val="1"/>
        </w:num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EF3AC1">
        <w:rPr>
          <w:rFonts w:ascii="Times New Roman" w:hAnsi="Times New Roman" w:cs="Times New Roman"/>
        </w:rPr>
        <w:t>ПК-8 –</w:t>
      </w:r>
      <w:r w:rsidR="00414F5E" w:rsidRPr="00EF3AC1">
        <w:rPr>
          <w:rFonts w:ascii="Times New Roman" w:hAnsi="Times New Roman" w:cs="Times New Roman"/>
        </w:rPr>
        <w:t xml:space="preserve"> способностью организовывать подготовку к выпуску, производство и распространение рекламной продукции, включая текстовые и графические, рабочие и презентационные материалы в рамках традиционных и совреме</w:t>
      </w:r>
      <w:r w:rsidR="00EF3AC1" w:rsidRPr="00EF3AC1">
        <w:rPr>
          <w:rFonts w:ascii="Times New Roman" w:hAnsi="Times New Roman" w:cs="Times New Roman"/>
        </w:rPr>
        <w:t>нных средств рекламы</w:t>
      </w:r>
      <w:r w:rsidRPr="00EF3AC1">
        <w:rPr>
          <w:rFonts w:ascii="Times New Roman" w:hAnsi="Times New Roman" w:cs="Times New Roman"/>
        </w:rPr>
        <w:t>.</w:t>
      </w:r>
    </w:p>
    <w:p w14:paraId="51CCE277" w14:textId="77777777" w:rsidR="00EF3AC1" w:rsidRDefault="00EF3AC1" w:rsidP="00EF3AC1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</w:p>
    <w:p w14:paraId="4A8C8CA3" w14:textId="498D2F9B" w:rsidR="00EC4D07" w:rsidRPr="00EF3AC1" w:rsidRDefault="00031221" w:rsidP="00EF3AC1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EF3AC1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EF3AC1">
        <w:rPr>
          <w:rFonts w:ascii="Times New Roman" w:hAnsi="Times New Roman" w:cs="Times New Roman"/>
        </w:rPr>
        <w:t xml:space="preserve">е текущего </w:t>
      </w:r>
      <w:r w:rsidR="00695298" w:rsidRPr="00EF3AC1">
        <w:rPr>
          <w:rFonts w:ascii="Times New Roman" w:hAnsi="Times New Roman" w:cs="Times New Roman"/>
        </w:rPr>
        <w:t xml:space="preserve">контроля и </w:t>
      </w:r>
      <w:r w:rsidR="00BF211A" w:rsidRPr="00EF3AC1">
        <w:rPr>
          <w:rFonts w:ascii="Times New Roman" w:hAnsi="Times New Roman" w:cs="Times New Roman"/>
        </w:rPr>
        <w:t xml:space="preserve"> промежуточной аттестации.</w:t>
      </w:r>
      <w:r w:rsidRPr="00EF3AC1">
        <w:rPr>
          <w:rFonts w:ascii="Times New Roman" w:hAnsi="Times New Roman" w:cs="Times New Roman"/>
        </w:rPr>
        <w:t xml:space="preserve"> </w:t>
      </w:r>
      <w:r w:rsidR="00BF211A" w:rsidRPr="00EF3AC1">
        <w:rPr>
          <w:rFonts w:ascii="Times New Roman" w:hAnsi="Times New Roman" w:cs="Times New Roman"/>
        </w:rPr>
        <w:t>Т</w:t>
      </w:r>
      <w:r w:rsidR="00695298" w:rsidRPr="00EF3AC1">
        <w:rPr>
          <w:rFonts w:ascii="Times New Roman" w:hAnsi="Times New Roman" w:cs="Times New Roman"/>
        </w:rPr>
        <w:t xml:space="preserve">екущий контроль </w:t>
      </w:r>
      <w:r w:rsidRPr="00EF3AC1">
        <w:rPr>
          <w:rFonts w:ascii="Times New Roman" w:hAnsi="Times New Roman" w:cs="Times New Roman"/>
        </w:rPr>
        <w:t>проводится систематически в течение семестра</w:t>
      </w:r>
      <w:r w:rsidR="00414F5E" w:rsidRPr="00EF3AC1">
        <w:rPr>
          <w:rFonts w:ascii="Times New Roman" w:hAnsi="Times New Roman" w:cs="Times New Roman"/>
        </w:rPr>
        <w:t>, в том числе, на электронной образовательной платформ</w:t>
      </w:r>
      <w:r w:rsidR="00695298" w:rsidRPr="00EF3AC1">
        <w:rPr>
          <w:rFonts w:ascii="Times New Roman" w:hAnsi="Times New Roman" w:cs="Times New Roman"/>
        </w:rPr>
        <w:t>е</w:t>
      </w:r>
      <w:r w:rsidR="00414F5E" w:rsidRPr="00EF3AC1">
        <w:rPr>
          <w:rFonts w:ascii="Times New Roman" w:hAnsi="Times New Roman" w:cs="Times New Roman"/>
        </w:rPr>
        <w:t xml:space="preserve"> </w:t>
      </w:r>
      <w:r w:rsidR="00414F5E" w:rsidRPr="00EF3AC1">
        <w:rPr>
          <w:rFonts w:ascii="Times New Roman" w:hAnsi="Times New Roman" w:cs="Times New Roman"/>
          <w:lang w:val="en-US"/>
        </w:rPr>
        <w:t>Moodle</w:t>
      </w:r>
      <w:r w:rsidR="00414F5E" w:rsidRPr="00EF3AC1">
        <w:rPr>
          <w:rFonts w:ascii="Times New Roman" w:hAnsi="Times New Roman" w:cs="Times New Roman"/>
        </w:rPr>
        <w:t>.</w:t>
      </w:r>
      <w:r w:rsidRPr="00EF3AC1">
        <w:rPr>
          <w:rFonts w:ascii="Times New Roman" w:hAnsi="Times New Roman" w:cs="Times New Roman"/>
        </w:rPr>
        <w:t xml:space="preserve"> К формам теку</w:t>
      </w:r>
      <w:r w:rsidR="00414F5E" w:rsidRPr="00EF3AC1">
        <w:rPr>
          <w:rFonts w:ascii="Times New Roman" w:hAnsi="Times New Roman" w:cs="Times New Roman"/>
        </w:rPr>
        <w:t xml:space="preserve">щего контроля относятся: </w:t>
      </w:r>
      <w:r w:rsidRPr="00EF3AC1">
        <w:rPr>
          <w:rFonts w:ascii="Times New Roman" w:hAnsi="Times New Roman" w:cs="Times New Roman"/>
        </w:rPr>
        <w:t xml:space="preserve">тестирование, выполнение </w:t>
      </w:r>
      <w:r w:rsidR="00695298" w:rsidRPr="00EF3AC1">
        <w:rPr>
          <w:rFonts w:ascii="Times New Roman" w:hAnsi="Times New Roman" w:cs="Times New Roman"/>
        </w:rPr>
        <w:t xml:space="preserve">практических </w:t>
      </w:r>
      <w:r w:rsidR="007E64F6" w:rsidRPr="00EF3AC1">
        <w:rPr>
          <w:rFonts w:ascii="Times New Roman" w:hAnsi="Times New Roman" w:cs="Times New Roman"/>
        </w:rPr>
        <w:t>заданий</w:t>
      </w:r>
      <w:r w:rsidR="00695298" w:rsidRPr="00EF3AC1">
        <w:rPr>
          <w:rFonts w:ascii="Times New Roman" w:hAnsi="Times New Roman" w:cs="Times New Roman"/>
        </w:rPr>
        <w:t xml:space="preserve"> (проектных, творческих)</w:t>
      </w:r>
      <w:r w:rsidR="007E64F6" w:rsidRPr="00EF3AC1">
        <w:rPr>
          <w:rFonts w:ascii="Times New Roman" w:hAnsi="Times New Roman" w:cs="Times New Roman"/>
        </w:rPr>
        <w:t xml:space="preserve"> по отдельным модулям и темам дисциплины. Выполнение этих работ является обязательным для всех студентов, а результаты являются основанием </w:t>
      </w:r>
      <w:r w:rsidR="00A434EB" w:rsidRPr="00EF3AC1">
        <w:rPr>
          <w:rFonts w:ascii="Times New Roman" w:hAnsi="Times New Roman" w:cs="Times New Roman"/>
        </w:rPr>
        <w:t xml:space="preserve">для выставления оценок (рейтингового балла) текущего контроля. </w:t>
      </w:r>
      <w:r w:rsidR="007E64F6" w:rsidRPr="00EF3AC1">
        <w:rPr>
          <w:rFonts w:ascii="Times New Roman" w:hAnsi="Times New Roman" w:cs="Times New Roman"/>
        </w:rPr>
        <w:t>П</w:t>
      </w:r>
      <w:r w:rsidRPr="00EF3AC1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EF3AC1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EF3AC1">
        <w:rPr>
          <w:rFonts w:ascii="Times New Roman" w:hAnsi="Times New Roman" w:cs="Times New Roman"/>
        </w:rPr>
        <w:t xml:space="preserve">. </w:t>
      </w:r>
      <w:r w:rsidR="0006744D" w:rsidRPr="00EF3AC1">
        <w:rPr>
          <w:rFonts w:ascii="Times New Roman" w:hAnsi="Times New Roman" w:cs="Times New Roman"/>
        </w:rPr>
        <w:t>Соответствующие ФОС разработаны.</w:t>
      </w:r>
    </w:p>
    <w:p w14:paraId="3C18C22D" w14:textId="77777777" w:rsidR="00EF3AC1" w:rsidRDefault="00EF3AC1" w:rsidP="00EF3AC1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</w:p>
    <w:p w14:paraId="0CFC1EDC" w14:textId="15D62524" w:rsidR="00997DFF" w:rsidRPr="00EF3AC1" w:rsidRDefault="00997DFF" w:rsidP="00EF3AC1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EF3AC1">
        <w:rPr>
          <w:rFonts w:ascii="Times New Roman" w:hAnsi="Times New Roman" w:cs="Times New Roman"/>
          <w:b/>
        </w:rPr>
        <w:t>Форма итогового контроля:</w:t>
      </w:r>
      <w:r w:rsidR="00695298" w:rsidRPr="00EF3AC1">
        <w:rPr>
          <w:rFonts w:ascii="Times New Roman" w:hAnsi="Times New Roman" w:cs="Times New Roman"/>
        </w:rPr>
        <w:t xml:space="preserve"> экзамен</w:t>
      </w:r>
      <w:r w:rsidR="00031221" w:rsidRPr="00EF3AC1">
        <w:rPr>
          <w:rFonts w:ascii="Times New Roman" w:hAnsi="Times New Roman" w:cs="Times New Roman"/>
        </w:rPr>
        <w:t>.</w:t>
      </w:r>
    </w:p>
    <w:sectPr w:rsidR="00997DFF" w:rsidRPr="00EF3AC1" w:rsidSect="006952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590"/>
        </w:tabs>
        <w:ind w:left="759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8310"/>
        </w:tabs>
        <w:ind w:left="83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9030"/>
        </w:tabs>
        <w:ind w:left="90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0470"/>
        </w:tabs>
        <w:ind w:left="104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1190"/>
        </w:tabs>
        <w:ind w:left="111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1910"/>
        </w:tabs>
        <w:ind w:left="119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2630"/>
        </w:tabs>
        <w:ind w:left="126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3350"/>
        </w:tabs>
        <w:ind w:left="13350" w:hanging="360"/>
      </w:pPr>
      <w:rPr>
        <w:rFonts w:ascii="Wingdings" w:hAnsi="Wingdings" w:hint="default"/>
        <w:sz w:val="20"/>
      </w:rPr>
    </w:lvl>
  </w:abstractNum>
  <w:abstractNum w:abstractNumId="2">
    <w:nsid w:val="45A04613"/>
    <w:multiLevelType w:val="hybridMultilevel"/>
    <w:tmpl w:val="2D34B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B3180"/>
    <w:multiLevelType w:val="hybridMultilevel"/>
    <w:tmpl w:val="20E8A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0C15C3"/>
    <w:rsid w:val="000E2D23"/>
    <w:rsid w:val="000F2035"/>
    <w:rsid w:val="0028217D"/>
    <w:rsid w:val="00327321"/>
    <w:rsid w:val="003747A0"/>
    <w:rsid w:val="00414F5E"/>
    <w:rsid w:val="004A39D4"/>
    <w:rsid w:val="005B024B"/>
    <w:rsid w:val="00611396"/>
    <w:rsid w:val="0065317E"/>
    <w:rsid w:val="00654412"/>
    <w:rsid w:val="006559A2"/>
    <w:rsid w:val="00695298"/>
    <w:rsid w:val="00724081"/>
    <w:rsid w:val="00772559"/>
    <w:rsid w:val="00784618"/>
    <w:rsid w:val="007E64F6"/>
    <w:rsid w:val="00997DFF"/>
    <w:rsid w:val="009E1E91"/>
    <w:rsid w:val="00A434EB"/>
    <w:rsid w:val="00A56ED8"/>
    <w:rsid w:val="00AB3EA9"/>
    <w:rsid w:val="00AD37D5"/>
    <w:rsid w:val="00BD01A1"/>
    <w:rsid w:val="00BE2F60"/>
    <w:rsid w:val="00BF211A"/>
    <w:rsid w:val="00CD43F7"/>
    <w:rsid w:val="00CD7E3B"/>
    <w:rsid w:val="00E3755E"/>
    <w:rsid w:val="00EC4D07"/>
    <w:rsid w:val="00EF3AC1"/>
    <w:rsid w:val="00F4547A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3</cp:revision>
  <dcterms:created xsi:type="dcterms:W3CDTF">2016-12-19T01:36:00Z</dcterms:created>
  <dcterms:modified xsi:type="dcterms:W3CDTF">2016-12-19T01:42:00Z</dcterms:modified>
</cp:coreProperties>
</file>