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BB0" w:rsidRPr="003B3BB0" w:rsidRDefault="003B3BB0" w:rsidP="003B3BB0">
      <w:pPr>
        <w:widowControl/>
        <w:ind w:firstLine="284"/>
        <w:jc w:val="center"/>
        <w:rPr>
          <w:rFonts w:eastAsia="Calibri"/>
          <w:b/>
          <w:lang w:eastAsia="en-US"/>
        </w:rPr>
      </w:pPr>
      <w:r w:rsidRPr="003B3BB0">
        <w:rPr>
          <w:rFonts w:eastAsia="Calibri"/>
          <w:b/>
          <w:lang w:eastAsia="en-US"/>
        </w:rPr>
        <w:t>АННОТАЦИЯ</w:t>
      </w:r>
    </w:p>
    <w:p w:rsidR="003B3BB0" w:rsidRPr="003B3BB0" w:rsidRDefault="003B3BB0" w:rsidP="003B3BB0">
      <w:pPr>
        <w:widowControl/>
        <w:ind w:firstLine="284"/>
        <w:jc w:val="center"/>
        <w:rPr>
          <w:rFonts w:eastAsia="Calibri"/>
          <w:b/>
          <w:lang w:eastAsia="en-US"/>
        </w:rPr>
      </w:pPr>
      <w:r w:rsidRPr="003B3BB0">
        <w:rPr>
          <w:rFonts w:eastAsia="Calibri"/>
          <w:b/>
          <w:lang w:eastAsia="en-US"/>
        </w:rPr>
        <w:t>Учебной дисц</w:t>
      </w:r>
      <w:r w:rsidR="00BB1AED">
        <w:rPr>
          <w:rFonts w:eastAsia="Calibri"/>
          <w:b/>
          <w:lang w:eastAsia="en-US"/>
        </w:rPr>
        <w:t>иплины «Социология</w:t>
      </w:r>
      <w:r w:rsidRPr="003B3BB0">
        <w:rPr>
          <w:rFonts w:eastAsia="Calibri"/>
          <w:b/>
          <w:lang w:eastAsia="en-US"/>
        </w:rPr>
        <w:t>»</w:t>
      </w:r>
    </w:p>
    <w:p w:rsidR="003B3BB0" w:rsidRPr="003B3BB0" w:rsidRDefault="003B3BB0" w:rsidP="003B3BB0">
      <w:pPr>
        <w:widowControl/>
        <w:ind w:firstLine="284"/>
        <w:rPr>
          <w:rFonts w:eastAsia="Calibri"/>
          <w:b/>
          <w:lang w:eastAsia="en-US"/>
        </w:rPr>
      </w:pPr>
    </w:p>
    <w:p w:rsidR="003B3BB0" w:rsidRPr="003B3BB0" w:rsidRDefault="003B3BB0" w:rsidP="003B3BB0">
      <w:pPr>
        <w:widowControl/>
        <w:ind w:firstLine="284"/>
        <w:rPr>
          <w:rFonts w:eastAsia="Calibri"/>
          <w:b/>
          <w:lang w:eastAsia="en-US"/>
        </w:rPr>
      </w:pPr>
      <w:r w:rsidRPr="003B3BB0">
        <w:rPr>
          <w:rFonts w:eastAsia="Calibri"/>
          <w:b/>
          <w:lang w:eastAsia="en-US"/>
        </w:rPr>
        <w:t>Направление подготовки:</w:t>
      </w:r>
      <w:r w:rsidR="00E90CCB">
        <w:rPr>
          <w:rFonts w:eastAsia="Calibri"/>
          <w:b/>
          <w:lang w:eastAsia="en-US"/>
        </w:rPr>
        <w:t xml:space="preserve"> </w:t>
      </w:r>
      <w:bookmarkStart w:id="0" w:name="_GoBack"/>
      <w:bookmarkEnd w:id="0"/>
      <w:r w:rsidRPr="003B3BB0">
        <w:rPr>
          <w:rFonts w:eastAsia="Calibri"/>
          <w:lang w:eastAsia="en-US"/>
        </w:rPr>
        <w:t>42.03.01 «</w:t>
      </w:r>
      <w:r w:rsidRPr="003B3BB0">
        <w:rPr>
          <w:lang w:eastAsia="en-US"/>
        </w:rPr>
        <w:t>Реклама и связи с общественностью</w:t>
      </w:r>
      <w:r w:rsidRPr="003B3BB0">
        <w:rPr>
          <w:rFonts w:eastAsia="Calibri"/>
          <w:lang w:eastAsia="en-US"/>
        </w:rPr>
        <w:t>»</w:t>
      </w:r>
    </w:p>
    <w:p w:rsidR="003B3BB0" w:rsidRPr="003B3BB0" w:rsidRDefault="003B3BB0" w:rsidP="003B3BB0">
      <w:pPr>
        <w:widowControl/>
        <w:ind w:firstLine="284"/>
        <w:rPr>
          <w:rFonts w:eastAsia="Calibri"/>
          <w:lang w:eastAsia="en-US"/>
        </w:rPr>
      </w:pPr>
      <w:r w:rsidRPr="003B3BB0">
        <w:rPr>
          <w:rFonts w:eastAsia="Calibri"/>
          <w:b/>
          <w:lang w:eastAsia="en-US"/>
        </w:rPr>
        <w:t>Профиль подготовки:</w:t>
      </w:r>
      <w:r w:rsidRPr="003B3BB0">
        <w:rPr>
          <w:rFonts w:eastAsia="Calibri"/>
          <w:lang w:eastAsia="en-US"/>
        </w:rPr>
        <w:t xml:space="preserve"> «Работа с </w:t>
      </w:r>
      <w:proofErr w:type="gramStart"/>
      <w:r w:rsidRPr="003B3BB0">
        <w:rPr>
          <w:rFonts w:eastAsia="Calibri"/>
          <w:lang w:eastAsia="en-US"/>
        </w:rPr>
        <w:t>социальными</w:t>
      </w:r>
      <w:proofErr w:type="gramEnd"/>
      <w:r w:rsidRPr="003B3BB0">
        <w:rPr>
          <w:rFonts w:eastAsia="Calibri"/>
          <w:lang w:eastAsia="en-US"/>
        </w:rPr>
        <w:t xml:space="preserve"> медиа»</w:t>
      </w:r>
    </w:p>
    <w:p w:rsidR="003B3BB0" w:rsidRPr="003B3BB0" w:rsidRDefault="003B3BB0" w:rsidP="003B3BB0">
      <w:pPr>
        <w:widowControl/>
        <w:ind w:firstLine="284"/>
        <w:rPr>
          <w:rFonts w:eastAsia="Calibri"/>
          <w:lang w:eastAsia="en-US"/>
        </w:rPr>
      </w:pPr>
      <w:r w:rsidRPr="003B3BB0">
        <w:rPr>
          <w:rFonts w:eastAsia="Calibri"/>
          <w:b/>
          <w:lang w:eastAsia="en-US"/>
        </w:rPr>
        <w:t>Квалификация (степень) выпускника:</w:t>
      </w:r>
      <w:r w:rsidRPr="003B3BB0">
        <w:rPr>
          <w:rFonts w:eastAsia="Calibri"/>
          <w:lang w:eastAsia="en-US"/>
        </w:rPr>
        <w:t xml:space="preserve"> бакалавр</w:t>
      </w:r>
    </w:p>
    <w:p w:rsidR="003B3BB0" w:rsidRPr="003B3BB0" w:rsidRDefault="003B3BB0" w:rsidP="003B3BB0">
      <w:pPr>
        <w:widowControl/>
        <w:ind w:firstLine="284"/>
        <w:rPr>
          <w:rFonts w:eastAsia="Calibri"/>
          <w:lang w:eastAsia="en-US"/>
        </w:rPr>
      </w:pPr>
      <w:r w:rsidRPr="003B3BB0">
        <w:rPr>
          <w:rFonts w:eastAsia="Calibri"/>
          <w:b/>
          <w:lang w:eastAsia="en-US"/>
        </w:rPr>
        <w:t>Форма обучения:</w:t>
      </w:r>
      <w:r w:rsidRPr="003B3BB0">
        <w:rPr>
          <w:rFonts w:eastAsia="Calibri"/>
          <w:lang w:eastAsia="en-US"/>
        </w:rPr>
        <w:t xml:space="preserve"> очная, очно-заочная</w:t>
      </w:r>
    </w:p>
    <w:p w:rsidR="003B3BB0" w:rsidRPr="003B3BB0" w:rsidRDefault="003B3BB0" w:rsidP="003B3BB0">
      <w:pPr>
        <w:widowControl/>
        <w:ind w:firstLine="284"/>
        <w:rPr>
          <w:rFonts w:eastAsia="Calibri"/>
          <w:b/>
          <w:lang w:eastAsia="en-US"/>
        </w:rPr>
      </w:pPr>
      <w:r w:rsidRPr="003B3BB0">
        <w:rPr>
          <w:rFonts w:eastAsia="Calibri"/>
          <w:b/>
          <w:lang w:eastAsia="en-US"/>
        </w:rPr>
        <w:t xml:space="preserve">Год/годы и семестр/семестры обучения: </w:t>
      </w:r>
      <w:r w:rsidRPr="003B3BB0">
        <w:rPr>
          <w:rFonts w:eastAsia="Calibri"/>
          <w:lang w:eastAsia="en-US"/>
        </w:rPr>
        <w:t xml:space="preserve">1-й семестр, </w:t>
      </w:r>
      <w:r w:rsidRPr="00D20E5A">
        <w:rPr>
          <w:rFonts w:eastAsia="Calibri"/>
          <w:lang w:eastAsia="en-US"/>
        </w:rPr>
        <w:t>2</w:t>
      </w:r>
      <w:r w:rsidRPr="003B3BB0">
        <w:rPr>
          <w:rFonts w:eastAsia="Calibri"/>
          <w:lang w:eastAsia="en-US"/>
        </w:rPr>
        <w:t>-го года обучения</w:t>
      </w:r>
    </w:p>
    <w:p w:rsidR="003B3BB0" w:rsidRPr="003B3BB0" w:rsidRDefault="003B3BB0" w:rsidP="003B3BB0">
      <w:pPr>
        <w:widowControl/>
        <w:ind w:firstLine="284"/>
        <w:jc w:val="left"/>
        <w:rPr>
          <w:rFonts w:eastAsia="Calibri"/>
          <w:b/>
          <w:lang w:eastAsia="en-US"/>
        </w:rPr>
      </w:pPr>
      <w:r w:rsidRPr="003B3BB0">
        <w:rPr>
          <w:rFonts w:eastAsia="Calibri"/>
          <w:b/>
          <w:lang w:eastAsia="en-US"/>
        </w:rPr>
        <w:t xml:space="preserve">Место дисциплины в структуре ООП </w:t>
      </w:r>
      <w:proofErr w:type="spellStart"/>
      <w:r w:rsidRPr="003B3BB0">
        <w:rPr>
          <w:rFonts w:eastAsia="Calibri"/>
          <w:b/>
          <w:lang w:eastAsia="en-US"/>
        </w:rPr>
        <w:t>бакалавриата</w:t>
      </w:r>
      <w:proofErr w:type="spellEnd"/>
    </w:p>
    <w:p w:rsidR="003B3BB0" w:rsidRPr="003B3BB0" w:rsidRDefault="003B3BB0" w:rsidP="003B3BB0">
      <w:pPr>
        <w:widowControl/>
        <w:ind w:firstLine="284"/>
        <w:rPr>
          <w:rFonts w:eastAsia="Calibri"/>
          <w:lang w:eastAsia="en-US"/>
        </w:rPr>
      </w:pPr>
      <w:r w:rsidRPr="003B3BB0">
        <w:rPr>
          <w:rFonts w:eastAsia="Calibri"/>
          <w:lang w:eastAsia="en-US"/>
        </w:rPr>
        <w:t>Дисциплина «</w:t>
      </w:r>
      <w:r w:rsidRPr="00D20E5A">
        <w:rPr>
          <w:rFonts w:eastAsia="Calibri"/>
          <w:lang w:eastAsia="en-US"/>
        </w:rPr>
        <w:t>Социология</w:t>
      </w:r>
      <w:r w:rsidRPr="003B3BB0">
        <w:rPr>
          <w:rFonts w:eastAsia="Calibri"/>
          <w:lang w:eastAsia="en-US"/>
        </w:rPr>
        <w:t xml:space="preserve">» входит в </w:t>
      </w:r>
      <w:r w:rsidRPr="00D20E5A">
        <w:rPr>
          <w:rFonts w:eastAsia="Calibri"/>
          <w:lang w:eastAsia="en-US"/>
        </w:rPr>
        <w:t xml:space="preserve">базовую часть ООП </w:t>
      </w:r>
      <w:proofErr w:type="spellStart"/>
      <w:r w:rsidRPr="00D20E5A">
        <w:rPr>
          <w:rFonts w:eastAsia="Calibri"/>
          <w:lang w:eastAsia="en-US"/>
        </w:rPr>
        <w:t>бакалавриата</w:t>
      </w:r>
      <w:proofErr w:type="spellEnd"/>
      <w:r w:rsidRPr="003B3BB0">
        <w:rPr>
          <w:rFonts w:eastAsia="Calibri"/>
          <w:lang w:eastAsia="en-US"/>
        </w:rPr>
        <w:t>. Курс «</w:t>
      </w:r>
      <w:r w:rsidR="00D20E5A" w:rsidRPr="00D20E5A">
        <w:rPr>
          <w:rFonts w:eastAsia="Calibri"/>
          <w:lang w:eastAsia="en-US"/>
        </w:rPr>
        <w:t>Социология</w:t>
      </w:r>
      <w:r w:rsidRPr="003B3BB0">
        <w:rPr>
          <w:rFonts w:eastAsia="Calibri"/>
          <w:lang w:eastAsia="en-US"/>
        </w:rPr>
        <w:t xml:space="preserve">» логически и </w:t>
      </w:r>
      <w:proofErr w:type="gramStart"/>
      <w:r w:rsidRPr="003B3BB0">
        <w:rPr>
          <w:rFonts w:eastAsia="Calibri"/>
          <w:lang w:eastAsia="en-US"/>
        </w:rPr>
        <w:t>содержательно-методически</w:t>
      </w:r>
      <w:proofErr w:type="gramEnd"/>
      <w:r w:rsidRPr="003B3BB0">
        <w:rPr>
          <w:rFonts w:eastAsia="Calibri"/>
          <w:lang w:eastAsia="en-US"/>
        </w:rPr>
        <w:t xml:space="preserve"> взаимосвязан с </w:t>
      </w:r>
      <w:r w:rsidR="00D20E5A" w:rsidRPr="00D20E5A">
        <w:rPr>
          <w:rFonts w:eastAsia="Calibri"/>
          <w:lang w:eastAsia="en-US"/>
        </w:rPr>
        <w:t xml:space="preserve">производственной практикой (практикой в профессиональной сфере). </w:t>
      </w:r>
      <w:r w:rsidRPr="003B3BB0">
        <w:rPr>
          <w:rFonts w:eastAsia="Calibri"/>
          <w:lang w:eastAsia="en-US"/>
        </w:rPr>
        <w:t>Программа курса ориентирована на теоретическую и практическую подготовку студентов к научно-исследовательской деятельности.</w:t>
      </w:r>
    </w:p>
    <w:p w:rsidR="00D20E5A" w:rsidRPr="00D20E5A" w:rsidRDefault="003B3BB0" w:rsidP="00D20E5A">
      <w:pPr>
        <w:widowControl/>
        <w:ind w:firstLine="284"/>
        <w:rPr>
          <w:rFonts w:eastAsia="Calibri"/>
          <w:lang w:eastAsia="en-US"/>
        </w:rPr>
      </w:pPr>
      <w:r w:rsidRPr="003B3BB0">
        <w:rPr>
          <w:rFonts w:eastAsia="Calibri"/>
          <w:b/>
          <w:lang w:eastAsia="en-US"/>
        </w:rPr>
        <w:t>Общая трудоемкость дисциплины</w:t>
      </w:r>
      <w:r w:rsidRPr="003B3BB0">
        <w:rPr>
          <w:rFonts w:eastAsia="Calibri"/>
          <w:lang w:eastAsia="en-US"/>
        </w:rPr>
        <w:t xml:space="preserve"> составляет </w:t>
      </w:r>
      <w:r w:rsidR="00D20E5A" w:rsidRPr="00D20E5A">
        <w:rPr>
          <w:rFonts w:eastAsia="Calibri"/>
          <w:lang w:eastAsia="en-US"/>
        </w:rPr>
        <w:t>3</w:t>
      </w:r>
      <w:r w:rsidRPr="003B3BB0">
        <w:rPr>
          <w:rFonts w:eastAsia="Calibri"/>
          <w:lang w:eastAsia="en-US"/>
        </w:rPr>
        <w:t xml:space="preserve"> зачетных единицы (</w:t>
      </w:r>
      <w:r w:rsidR="00D20E5A" w:rsidRPr="00D20E5A">
        <w:rPr>
          <w:rFonts w:eastAsia="Calibri"/>
          <w:lang w:eastAsia="en-US"/>
        </w:rPr>
        <w:t>108 часов</w:t>
      </w:r>
      <w:r w:rsidRPr="003B3BB0">
        <w:rPr>
          <w:rFonts w:eastAsia="Calibri"/>
          <w:lang w:eastAsia="en-US"/>
        </w:rPr>
        <w:t xml:space="preserve">). При изучении дисциплины предусмотрено обязательное сочетание теоретических (лекционных) занятий с </w:t>
      </w:r>
      <w:r w:rsidR="00D20E5A" w:rsidRPr="00D20E5A">
        <w:rPr>
          <w:rFonts w:eastAsia="Calibri"/>
          <w:lang w:eastAsia="en-US"/>
        </w:rPr>
        <w:t>семинарскими</w:t>
      </w:r>
      <w:r w:rsidRPr="003B3BB0">
        <w:rPr>
          <w:rFonts w:eastAsia="Calibri"/>
          <w:lang w:eastAsia="en-US"/>
        </w:rPr>
        <w:t xml:space="preserve"> занятиями. </w:t>
      </w:r>
    </w:p>
    <w:p w:rsidR="007F1B0D" w:rsidRPr="003B3BB0" w:rsidRDefault="007F1B0D" w:rsidP="003B3BB0">
      <w:pPr>
        <w:ind w:firstLine="284"/>
      </w:pPr>
      <w:r w:rsidRPr="00D20E5A">
        <w:t>Изучение данного курса предполагает рассмотрение</w:t>
      </w:r>
      <w:r w:rsidRPr="003B3BB0">
        <w:t xml:space="preserve"> взаимосвязи различных социальных процессов, феноменов современного общества и их влияния на развитие человека. В современном мире необходимо ориентироваться и максимально качественно видеть возможные варианты собственных жизненных траекторий, уметь анализировать проблемы представителей разных социальных групп, иметь навыки исследований и прогнозирования в </w:t>
      </w:r>
      <w:r w:rsidR="00D20E5A">
        <w:t>области рекламы и связей с общественностью</w:t>
      </w:r>
      <w:r w:rsidRPr="003B3BB0">
        <w:t xml:space="preserve">. </w:t>
      </w:r>
    </w:p>
    <w:p w:rsidR="007F1B0D" w:rsidRPr="003B3BB0" w:rsidRDefault="00BB1AED" w:rsidP="003B3BB0">
      <w:pPr>
        <w:ind w:firstLine="284"/>
      </w:pPr>
      <w:r>
        <w:rPr>
          <w:b/>
        </w:rPr>
        <w:t>Структурно дисциплина</w:t>
      </w:r>
      <w:r w:rsidR="007F1B0D" w:rsidRPr="00D20E5A">
        <w:rPr>
          <w:b/>
        </w:rPr>
        <w:t xml:space="preserve"> состоит</w:t>
      </w:r>
      <w:r w:rsidR="007F1B0D" w:rsidRPr="003B3BB0">
        <w:t xml:space="preserve"> из нескольких разделов: специфика социологии как науки, актуальные современные теории, использование социологических знаний при изучении отдельных социальных групп, понимание исторических тенденций</w:t>
      </w:r>
      <w:r w:rsidR="00D20E5A">
        <w:t>, умение использовать социально-</w:t>
      </w:r>
      <w:r w:rsidR="007F1B0D" w:rsidRPr="003B3BB0">
        <w:t>философские знания на практике, а также в собственной личной и профессиональной траектории.</w:t>
      </w:r>
    </w:p>
    <w:p w:rsidR="007F1B0D" w:rsidRPr="003B3BB0" w:rsidRDefault="00BB1AED" w:rsidP="003B3BB0">
      <w:pPr>
        <w:ind w:firstLine="284"/>
      </w:pPr>
      <w:r>
        <w:rPr>
          <w:b/>
        </w:rPr>
        <w:t>Цели дисциплины</w:t>
      </w:r>
      <w:r>
        <w:t xml:space="preserve"> - ф</w:t>
      </w:r>
      <w:r w:rsidR="007F1B0D" w:rsidRPr="003B3BB0">
        <w:t xml:space="preserve">ормирование базовых знаний в области социологии. </w:t>
      </w:r>
      <w:r w:rsidR="003B3BB0">
        <w:t xml:space="preserve">Формирование компетенции </w:t>
      </w:r>
      <w:r w:rsidR="004F3B12" w:rsidRPr="003B3BB0">
        <w:t>ПК-1</w:t>
      </w:r>
      <w:r w:rsidR="003B3BB0">
        <w:t>0</w:t>
      </w:r>
      <w:r w:rsidR="00D20E5A">
        <w:t xml:space="preserve"> (</w:t>
      </w:r>
      <w:r w:rsidR="00D20E5A" w:rsidRPr="00D20E5A">
        <w:t>способность организовывать и проводить социологические исследования</w:t>
      </w:r>
      <w:r w:rsidR="00D20E5A">
        <w:t>)</w:t>
      </w:r>
      <w:r w:rsidR="004F3B12" w:rsidRPr="003B3BB0">
        <w:t>.</w:t>
      </w:r>
    </w:p>
    <w:p w:rsidR="007F1B0D" w:rsidRPr="003B3BB0" w:rsidRDefault="007F1B0D" w:rsidP="003B3BB0">
      <w:pPr>
        <w:ind w:firstLine="284"/>
      </w:pPr>
      <w:r w:rsidRPr="00D20E5A">
        <w:rPr>
          <w:b/>
        </w:rPr>
        <w:t>Задачами</w:t>
      </w:r>
      <w:r w:rsidRPr="003B3BB0">
        <w:t xml:space="preserve"> курса является: </w:t>
      </w:r>
    </w:p>
    <w:p w:rsidR="007F1B0D" w:rsidRPr="003B3BB0" w:rsidRDefault="007F1B0D" w:rsidP="003B3BB0">
      <w:pPr>
        <w:pStyle w:val="a3"/>
        <w:numPr>
          <w:ilvl w:val="0"/>
          <w:numId w:val="1"/>
        </w:numPr>
        <w:ind w:left="0" w:firstLine="284"/>
      </w:pPr>
      <w:r w:rsidRPr="003B3BB0">
        <w:t>рассмотрение специфики социологического подхода к изучению общества;</w:t>
      </w:r>
    </w:p>
    <w:p w:rsidR="007F1B0D" w:rsidRPr="003B3BB0" w:rsidRDefault="007F1B0D" w:rsidP="003B3BB0">
      <w:pPr>
        <w:pStyle w:val="a3"/>
        <w:numPr>
          <w:ilvl w:val="0"/>
          <w:numId w:val="1"/>
        </w:numPr>
        <w:ind w:left="0" w:firstLine="284"/>
      </w:pPr>
      <w:r w:rsidRPr="003B3BB0">
        <w:t>ознакомление студентов с главными и наиболее актуальными тенденциями и проблемами общества через призму классических и современных социальных теорий;</w:t>
      </w:r>
    </w:p>
    <w:p w:rsidR="007F1B0D" w:rsidRPr="003B3BB0" w:rsidRDefault="007F1B0D" w:rsidP="003B3BB0">
      <w:pPr>
        <w:pStyle w:val="a3"/>
        <w:numPr>
          <w:ilvl w:val="0"/>
          <w:numId w:val="1"/>
        </w:numPr>
        <w:ind w:left="0" w:firstLine="284"/>
      </w:pPr>
      <w:r w:rsidRPr="003B3BB0">
        <w:t xml:space="preserve">изучение методологии проведения социологического исследования в </w:t>
      </w:r>
      <w:r w:rsidR="00D20E5A">
        <w:t>сфере социальных коммуникаций</w:t>
      </w:r>
      <w:r w:rsidRPr="003B3BB0">
        <w:t>;</w:t>
      </w:r>
    </w:p>
    <w:p w:rsidR="007F1B0D" w:rsidRPr="003B3BB0" w:rsidRDefault="007F1B0D" w:rsidP="003B3BB0">
      <w:pPr>
        <w:pStyle w:val="a3"/>
        <w:numPr>
          <w:ilvl w:val="0"/>
          <w:numId w:val="1"/>
        </w:numPr>
        <w:ind w:left="0" w:firstLine="284"/>
      </w:pPr>
      <w:r w:rsidRPr="003B3BB0">
        <w:t>формирование компетенций практического применения полученных знаний о проблемных полях для прогнозирования, составления отчетов и рекомендаций, а также, в целом, в профессиональной и личной траектории развития.</w:t>
      </w:r>
    </w:p>
    <w:p w:rsidR="00D20E5A" w:rsidRDefault="00D20E5A" w:rsidP="00D20E5A">
      <w:pPr>
        <w:ind w:firstLine="284"/>
      </w:pPr>
    </w:p>
    <w:p w:rsidR="00D20E5A" w:rsidRDefault="00D20E5A" w:rsidP="00D20E5A">
      <w:pPr>
        <w:ind w:firstLine="284"/>
      </w:pPr>
      <w:r>
        <w:t>Контроль знаний, умений и навыков студентов осуществляется в форме текущего контроля и промежуточной аттестации. Текущий контроль – проводится систематически в течение семестра. Промежуточная аттестация по итогам освоения дисциплины проводится в конце семестра (по окончании ее изучения). Соответствующие ФОС разработаны.</w:t>
      </w:r>
    </w:p>
    <w:p w:rsidR="00D20E5A" w:rsidRDefault="00D20E5A" w:rsidP="00D20E5A">
      <w:pPr>
        <w:ind w:firstLine="284"/>
      </w:pPr>
    </w:p>
    <w:p w:rsidR="002C29B4" w:rsidRPr="003B3BB0" w:rsidRDefault="00D20E5A" w:rsidP="00D20E5A">
      <w:pPr>
        <w:ind w:firstLine="284"/>
      </w:pPr>
      <w:r w:rsidRPr="00D20E5A">
        <w:rPr>
          <w:b/>
        </w:rPr>
        <w:t>Форма итогового контроля:</w:t>
      </w:r>
      <w:r>
        <w:t xml:space="preserve"> экзамен.</w:t>
      </w:r>
    </w:p>
    <w:sectPr w:rsidR="002C29B4" w:rsidRPr="003B3BB0" w:rsidSect="007F1B0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DA2831"/>
    <w:multiLevelType w:val="hybridMultilevel"/>
    <w:tmpl w:val="C1FC5FBC"/>
    <w:lvl w:ilvl="0" w:tplc="93A0E2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B0D"/>
    <w:rsid w:val="00014F1F"/>
    <w:rsid w:val="001F17C0"/>
    <w:rsid w:val="002C29B4"/>
    <w:rsid w:val="002E54BF"/>
    <w:rsid w:val="003B3BB0"/>
    <w:rsid w:val="004F3B12"/>
    <w:rsid w:val="007F1B0D"/>
    <w:rsid w:val="00A37BC0"/>
    <w:rsid w:val="00BB1AED"/>
    <w:rsid w:val="00D20E5A"/>
    <w:rsid w:val="00E90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B0D"/>
    <w:pPr>
      <w:widowControl w:val="0"/>
      <w:spacing w:after="0" w:line="240" w:lineRule="auto"/>
      <w:ind w:firstLine="400"/>
      <w:jc w:val="both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B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B0D"/>
    <w:pPr>
      <w:widowControl w:val="0"/>
      <w:spacing w:after="0" w:line="240" w:lineRule="auto"/>
      <w:ind w:firstLine="400"/>
      <w:jc w:val="both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B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</dc:creator>
  <cp:lastModifiedBy>Марина</cp:lastModifiedBy>
  <cp:revision>5</cp:revision>
  <dcterms:created xsi:type="dcterms:W3CDTF">2016-12-16T16:58:00Z</dcterms:created>
  <dcterms:modified xsi:type="dcterms:W3CDTF">2016-12-16T18:09:00Z</dcterms:modified>
</cp:coreProperties>
</file>