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74" w:rsidRPr="00937C68" w:rsidRDefault="00811E05" w:rsidP="002136DA">
      <w:pPr>
        <w:ind w:left="-426" w:hanging="141"/>
        <w:jc w:val="center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-1197678</wp:posOffset>
            </wp:positionH>
            <wp:positionV relativeFrom="paragraph">
              <wp:posOffset>1381083</wp:posOffset>
            </wp:positionV>
            <wp:extent cx="7933907" cy="7952727"/>
            <wp:effectExtent l="38100" t="0" r="9943" b="0"/>
            <wp:wrapNone/>
            <wp:docPr id="2" name="Picture 1" descr="C:\Users\User\Desktop\Лого\Институты\ИГН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\Институты\ИГН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907" cy="7952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="00642C31" w:rsidRPr="00937C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1696" cy="1615904"/>
            <wp:effectExtent l="19050" t="0" r="0" b="0"/>
            <wp:docPr id="12" name="Picture 5" descr="C:\Users\Admin\Desktop\Анна Мелконян\Анна\510_1_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Анна Мелконян\Анна\510_1_logo_bi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436" cy="162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05" w:rsidRPr="00937C68" w:rsidRDefault="00473F74" w:rsidP="00811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473F74" w:rsidRPr="00937C68" w:rsidRDefault="00811E05" w:rsidP="00811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b/>
          <w:sz w:val="28"/>
          <w:szCs w:val="28"/>
        </w:rPr>
        <w:t>У</w:t>
      </w:r>
      <w:r w:rsidR="00473F74" w:rsidRPr="00937C68">
        <w:rPr>
          <w:rFonts w:ascii="Times New Roman" w:eastAsia="Times New Roman" w:hAnsi="Times New Roman" w:cs="Times New Roman"/>
          <w:b/>
          <w:sz w:val="28"/>
          <w:szCs w:val="28"/>
        </w:rPr>
        <w:t>важаемые коллеги!</w:t>
      </w:r>
    </w:p>
    <w:p w:rsidR="00473F74" w:rsidRPr="004421E5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21E5">
        <w:rPr>
          <w:rFonts w:ascii="Times New Roman" w:eastAsia="Times New Roman" w:hAnsi="Times New Roman" w:cs="Times New Roman"/>
          <w:sz w:val="28"/>
          <w:szCs w:val="28"/>
        </w:rPr>
        <w:t>Кафедра психологии Росс</w:t>
      </w:r>
      <w:r w:rsidR="002136DA" w:rsidRPr="004421E5">
        <w:rPr>
          <w:rFonts w:ascii="Times New Roman" w:eastAsia="Times New Roman" w:hAnsi="Times New Roman" w:cs="Times New Roman"/>
          <w:sz w:val="28"/>
          <w:szCs w:val="28"/>
        </w:rPr>
        <w:t>ийско-Армянского (Славянского)</w:t>
      </w:r>
      <w:r w:rsidRPr="004421E5"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приглашает Вас принять участие</w:t>
      </w:r>
    </w:p>
    <w:p w:rsidR="00473F74" w:rsidRPr="00937C68" w:rsidRDefault="002136DA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73F74" w:rsidRPr="004421E5">
        <w:rPr>
          <w:rFonts w:ascii="Times New Roman" w:eastAsia="Times New Roman" w:hAnsi="Times New Roman" w:cs="Times New Roman"/>
          <w:sz w:val="28"/>
          <w:szCs w:val="28"/>
        </w:rPr>
        <w:t>Международной научно-практической конференции: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4421E5" w:rsidRDefault="004421E5" w:rsidP="00473F74">
      <w:pPr>
        <w:tabs>
          <w:tab w:val="left" w:pos="5828"/>
        </w:tabs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4421E5">
        <w:rPr>
          <w:rFonts w:ascii="Times New Roman" w:hAnsi="Times New Roman" w:cs="Times New Roman"/>
          <w:sz w:val="28"/>
          <w:szCs w:val="28"/>
        </w:rPr>
        <w:t>роблемы развития личности в условиях глобализации: психолог</w:t>
      </w:r>
      <w:proofErr w:type="gramStart"/>
      <w:r w:rsidRPr="004421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21E5">
        <w:rPr>
          <w:rFonts w:ascii="Times New Roman" w:hAnsi="Times New Roman" w:cs="Times New Roman"/>
          <w:sz w:val="28"/>
          <w:szCs w:val="28"/>
        </w:rPr>
        <w:t xml:space="preserve"> педагогические аспекты»</w:t>
      </w:r>
    </w:p>
    <w:p w:rsidR="00473F74" w:rsidRPr="00937C68" w:rsidRDefault="00473F74" w:rsidP="0019271C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sz w:val="28"/>
          <w:szCs w:val="28"/>
        </w:rPr>
        <w:t>26–27 октября  2018 года.</w:t>
      </w:r>
    </w:p>
    <w:p w:rsidR="0019271C" w:rsidRPr="00937C68" w:rsidRDefault="0019271C" w:rsidP="0019271C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sz w:val="28"/>
          <w:szCs w:val="28"/>
        </w:rPr>
        <w:t>Ереван, Армения</w:t>
      </w:r>
    </w:p>
    <w:p w:rsidR="00997671" w:rsidRPr="00937C68" w:rsidRDefault="00997671" w:rsidP="0019271C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671" w:rsidRPr="00937C68" w:rsidRDefault="00997671" w:rsidP="0019271C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F74" w:rsidRPr="00937C68" w:rsidRDefault="00362DA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9A370B" w:rsidRPr="00937C6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473F74" w:rsidRPr="00937C68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– очно-заочная. 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>Официальные языки конференции: </w:t>
      </w:r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русский, </w:t>
      </w:r>
      <w:proofErr w:type="spellStart"/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>армянский</w:t>
      </w:r>
      <w:proofErr w:type="gramStart"/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>,а</w:t>
      </w:r>
      <w:proofErr w:type="gramEnd"/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>нглийский</w:t>
      </w:r>
      <w:proofErr w:type="spellEnd"/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3B02" w:rsidRPr="00937C68" w:rsidRDefault="00E73B02" w:rsidP="00E73B02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7C68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 конференции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: Армения, </w:t>
      </w:r>
      <w:r w:rsidRPr="0093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0051, 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>Ереван</w:t>
      </w:r>
      <w:r w:rsidRPr="0093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</w:t>
      </w:r>
      <w:proofErr w:type="spellStart"/>
      <w:r w:rsidRPr="0093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ОвсепаЭмина</w:t>
      </w:r>
      <w:proofErr w:type="spellEnd"/>
      <w:r w:rsidRPr="00937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123</w:t>
      </w:r>
    </w:p>
    <w:p w:rsidR="00E73B02" w:rsidRPr="00937C68" w:rsidRDefault="00E73B02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E6" w:rsidRPr="005D4310" w:rsidRDefault="00473F74" w:rsidP="002136DA">
      <w:pPr>
        <w:pStyle w:val="bodytext"/>
        <w:spacing w:before="0" w:beforeAutospacing="0" w:after="0" w:afterAutospacing="0"/>
        <w:ind w:firstLine="567"/>
        <w:jc w:val="both"/>
        <w:textAlignment w:val="top"/>
        <w:rPr>
          <w:color w:val="FF0000"/>
          <w:sz w:val="28"/>
          <w:szCs w:val="28"/>
        </w:rPr>
      </w:pPr>
      <w:r w:rsidRPr="00937C68">
        <w:rPr>
          <w:sz w:val="28"/>
          <w:szCs w:val="28"/>
        </w:rPr>
        <w:t>Публикации и получение электронных версий сборника и сертификата осуществляются на бесплатной основе.</w:t>
      </w:r>
      <w:r w:rsidR="00CA15E6" w:rsidRPr="00937C68">
        <w:rPr>
          <w:color w:val="000000"/>
          <w:sz w:val="28"/>
          <w:szCs w:val="28"/>
        </w:rPr>
        <w:t xml:space="preserve"> Материалы конференции будут  зарегистрированы в </w:t>
      </w:r>
      <w:proofErr w:type="spellStart"/>
      <w:r w:rsidR="00CA15E6" w:rsidRPr="00937C68">
        <w:rPr>
          <w:color w:val="000000"/>
          <w:sz w:val="28"/>
          <w:szCs w:val="28"/>
        </w:rPr>
        <w:t>наукометрической</w:t>
      </w:r>
      <w:proofErr w:type="spellEnd"/>
      <w:r w:rsidR="00CA15E6" w:rsidRPr="00937C68">
        <w:rPr>
          <w:color w:val="000000"/>
          <w:sz w:val="28"/>
          <w:szCs w:val="28"/>
        </w:rPr>
        <w:t xml:space="preserve"> базе РИНЦ (Российский индекс научного цитирования) и опубликованы в электронном виде (файл в формате </w:t>
      </w:r>
      <w:proofErr w:type="spellStart"/>
      <w:r w:rsidR="00CA15E6" w:rsidRPr="00937C68">
        <w:rPr>
          <w:color w:val="000000"/>
          <w:sz w:val="28"/>
          <w:szCs w:val="28"/>
        </w:rPr>
        <w:t>pdf</w:t>
      </w:r>
      <w:proofErr w:type="spellEnd"/>
      <w:r w:rsidR="00CA15E6" w:rsidRPr="00937C68">
        <w:rPr>
          <w:color w:val="000000"/>
          <w:sz w:val="28"/>
          <w:szCs w:val="28"/>
        </w:rPr>
        <w:t xml:space="preserve">) и  в форме сборника статей. </w:t>
      </w:r>
      <w:r w:rsidR="002136DA">
        <w:rPr>
          <w:color w:val="000000"/>
          <w:sz w:val="28"/>
          <w:szCs w:val="28"/>
        </w:rPr>
        <w:t>П</w:t>
      </w:r>
      <w:r w:rsidR="002136DA" w:rsidRPr="00937C68">
        <w:rPr>
          <w:color w:val="000000"/>
          <w:sz w:val="28"/>
          <w:szCs w:val="28"/>
        </w:rPr>
        <w:t xml:space="preserve">ри желании приобрести печатную версию сборника </w:t>
      </w:r>
      <w:r w:rsidR="002136DA" w:rsidRPr="003B02AD">
        <w:rPr>
          <w:color w:val="000000" w:themeColor="text1"/>
          <w:sz w:val="28"/>
          <w:szCs w:val="28"/>
        </w:rPr>
        <w:t xml:space="preserve">оплата </w:t>
      </w:r>
      <w:r w:rsidR="004C356D">
        <w:rPr>
          <w:color w:val="000000" w:themeColor="text1"/>
          <w:sz w:val="28"/>
          <w:szCs w:val="28"/>
        </w:rPr>
        <w:t xml:space="preserve">при регистрации </w:t>
      </w:r>
      <w:r w:rsidR="002136DA" w:rsidRPr="003B02AD">
        <w:rPr>
          <w:color w:val="000000" w:themeColor="text1"/>
          <w:sz w:val="28"/>
          <w:szCs w:val="28"/>
        </w:rPr>
        <w:t xml:space="preserve">-  </w:t>
      </w:r>
      <w:r w:rsidR="00FA77C3">
        <w:rPr>
          <w:color w:val="000000" w:themeColor="text1"/>
          <w:sz w:val="28"/>
          <w:szCs w:val="28"/>
        </w:rPr>
        <w:t>7</w:t>
      </w:r>
      <w:r w:rsidR="002136DA">
        <w:rPr>
          <w:color w:val="000000" w:themeColor="text1"/>
          <w:sz w:val="28"/>
          <w:szCs w:val="28"/>
        </w:rPr>
        <w:t xml:space="preserve">00 рублей </w:t>
      </w:r>
      <w:r w:rsidR="002136DA">
        <w:rPr>
          <w:color w:val="000000"/>
          <w:sz w:val="28"/>
          <w:szCs w:val="28"/>
        </w:rPr>
        <w:t xml:space="preserve">(для участников из РА </w:t>
      </w:r>
      <w:r w:rsidR="00EE219A">
        <w:rPr>
          <w:color w:val="000000"/>
          <w:sz w:val="28"/>
          <w:szCs w:val="28"/>
        </w:rPr>
        <w:t>–</w:t>
      </w:r>
      <w:r w:rsidR="002136DA">
        <w:rPr>
          <w:color w:val="000000"/>
          <w:sz w:val="28"/>
          <w:szCs w:val="28"/>
        </w:rPr>
        <w:t xml:space="preserve"> </w:t>
      </w:r>
      <w:r w:rsidR="00FA77C3">
        <w:rPr>
          <w:color w:val="000000"/>
          <w:sz w:val="28"/>
          <w:szCs w:val="28"/>
        </w:rPr>
        <w:t>5</w:t>
      </w:r>
      <w:r w:rsidR="00EE219A" w:rsidRPr="00EE219A">
        <w:rPr>
          <w:color w:val="000000"/>
          <w:sz w:val="28"/>
          <w:szCs w:val="28"/>
        </w:rPr>
        <w:t xml:space="preserve"> </w:t>
      </w:r>
      <w:r w:rsidR="00EE219A">
        <w:rPr>
          <w:color w:val="000000"/>
          <w:sz w:val="28"/>
          <w:szCs w:val="28"/>
        </w:rPr>
        <w:t>тыс.</w:t>
      </w:r>
      <w:r w:rsidR="002136DA">
        <w:rPr>
          <w:color w:val="000000"/>
          <w:sz w:val="28"/>
          <w:szCs w:val="28"/>
        </w:rPr>
        <w:t xml:space="preserve"> </w:t>
      </w:r>
      <w:proofErr w:type="spellStart"/>
      <w:r w:rsidR="002136DA">
        <w:rPr>
          <w:color w:val="000000"/>
          <w:sz w:val="28"/>
          <w:szCs w:val="28"/>
        </w:rPr>
        <w:t>драмов</w:t>
      </w:r>
      <w:proofErr w:type="spellEnd"/>
      <w:r w:rsidR="002136DA">
        <w:rPr>
          <w:color w:val="000000"/>
          <w:sz w:val="28"/>
          <w:szCs w:val="28"/>
        </w:rPr>
        <w:t>)</w:t>
      </w:r>
      <w:r w:rsidR="002136DA" w:rsidRPr="003B02AD">
        <w:rPr>
          <w:color w:val="000000" w:themeColor="text1"/>
          <w:sz w:val="28"/>
          <w:szCs w:val="28"/>
        </w:rPr>
        <w:t xml:space="preserve">. 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b/>
          <w:sz w:val="28"/>
          <w:szCs w:val="28"/>
        </w:rPr>
        <w:t>Цель конференции</w:t>
      </w:r>
      <w:r w:rsidRPr="00937C68">
        <w:rPr>
          <w:rFonts w:ascii="Times New Roman" w:hAnsi="Times New Roman" w:cs="Times New Roman"/>
          <w:sz w:val="28"/>
          <w:szCs w:val="28"/>
        </w:rPr>
        <w:t xml:space="preserve"> - найти решения современных проблем личностного развития в современной психологии и педагогике, установить контакты между учеными из разных стран, поделиться научными результатами и опытом </w:t>
      </w:r>
      <w:proofErr w:type="spellStart"/>
      <w:r w:rsidRPr="00937C68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937C6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37C68">
        <w:rPr>
          <w:rFonts w:ascii="Times New Roman" w:hAnsi="Times New Roman" w:cs="Times New Roman"/>
          <w:sz w:val="28"/>
          <w:szCs w:val="28"/>
        </w:rPr>
        <w:t>ктуальность</w:t>
      </w:r>
      <w:proofErr w:type="spellEnd"/>
      <w:r w:rsidRPr="00937C68">
        <w:rPr>
          <w:rFonts w:ascii="Times New Roman" w:hAnsi="Times New Roman" w:cs="Times New Roman"/>
          <w:sz w:val="28"/>
          <w:szCs w:val="28"/>
        </w:rPr>
        <w:t xml:space="preserve"> проблемы, модернизация практических областей человека предполагает качественное изменение в личностном развитии, </w:t>
      </w:r>
      <w:bookmarkStart w:id="0" w:name="_GoBack"/>
      <w:r w:rsidRPr="00937C6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и воспитании, а также переход к новым приоритетам и целям во </w:t>
      </w:r>
      <w:bookmarkEnd w:id="0"/>
      <w:r w:rsidRPr="00937C68">
        <w:rPr>
          <w:rFonts w:ascii="Times New Roman" w:hAnsi="Times New Roman" w:cs="Times New Roman"/>
          <w:sz w:val="28"/>
          <w:szCs w:val="28"/>
        </w:rPr>
        <w:t xml:space="preserve">всех аспектах человеческой жизни. </w:t>
      </w:r>
    </w:p>
    <w:p w:rsidR="00642C31" w:rsidRPr="00937C68" w:rsidRDefault="00642C31" w:rsidP="005D4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F74" w:rsidRPr="00937C68" w:rsidRDefault="00362DA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7C68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7E478A">
        <w:rPr>
          <w:rFonts w:ascii="Times New Roman" w:hAnsi="Times New Roman" w:cs="Times New Roman"/>
          <w:b/>
          <w:sz w:val="28"/>
          <w:szCs w:val="28"/>
        </w:rPr>
        <w:t xml:space="preserve"> направления </w:t>
      </w:r>
      <w:r w:rsidR="00473F74" w:rsidRPr="00937C6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473F74"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62DAF" w:rsidRPr="00937C68" w:rsidRDefault="007E478A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Методологические   проблемы </w:t>
      </w:r>
      <w:r w:rsidR="00473F74" w:rsidRPr="00937C68">
        <w:rPr>
          <w:rFonts w:ascii="Times New Roman" w:hAnsi="Times New Roman" w:cs="Times New Roman"/>
          <w:sz w:val="28"/>
          <w:szCs w:val="28"/>
        </w:rPr>
        <w:t>развития психологии личности</w:t>
      </w:r>
    </w:p>
    <w:p w:rsidR="000C62C7" w:rsidRDefault="000C62C7" w:rsidP="00937C68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проблемы развития</w:t>
      </w:r>
      <w:r w:rsidRPr="000C62C7">
        <w:rPr>
          <w:rFonts w:ascii="Times New Roman" w:hAnsi="Times New Roman" w:cs="Times New Roman"/>
          <w:sz w:val="28"/>
          <w:szCs w:val="28"/>
        </w:rPr>
        <w:t xml:space="preserve"> личности в контексте глобализации и интеграционных процессов</w:t>
      </w:r>
    </w:p>
    <w:p w:rsidR="00937C68" w:rsidRPr="00937C68" w:rsidRDefault="007E478A" w:rsidP="00937C68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Психологические проблемы </w:t>
      </w:r>
      <w:r w:rsidR="00473F74" w:rsidRPr="00937C68">
        <w:rPr>
          <w:rFonts w:ascii="Times New Roman" w:hAnsi="Times New Roman" w:cs="Times New Roman"/>
          <w:sz w:val="28"/>
          <w:szCs w:val="28"/>
        </w:rPr>
        <w:t>развития</w:t>
      </w:r>
      <w:r w:rsidR="00552B71" w:rsidRPr="00937C68">
        <w:rPr>
          <w:rFonts w:ascii="Times New Roman" w:hAnsi="Times New Roman" w:cs="Times New Roman"/>
          <w:sz w:val="28"/>
          <w:szCs w:val="28"/>
        </w:rPr>
        <w:t xml:space="preserve"> личности в системе образования</w:t>
      </w:r>
    </w:p>
    <w:p w:rsidR="00937C68" w:rsidRPr="00937C68" w:rsidRDefault="00937C68" w:rsidP="00937C68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Психологическое развитие личности в контексте глобализации и интеграционных процессов</w:t>
      </w:r>
    </w:p>
    <w:p w:rsidR="00552B71" w:rsidRPr="00937C68" w:rsidRDefault="00473F74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>Роль семьи в развитии личности</w:t>
      </w:r>
    </w:p>
    <w:p w:rsidR="00552B71" w:rsidRPr="00937C68" w:rsidRDefault="00473F74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z w:val="28"/>
          <w:szCs w:val="28"/>
        </w:rPr>
        <w:t>Социально-психологич</w:t>
      </w:r>
      <w:r w:rsidR="007E478A">
        <w:rPr>
          <w:rFonts w:ascii="Times New Roman" w:hAnsi="Times New Roman" w:cs="Times New Roman"/>
          <w:sz w:val="28"/>
          <w:szCs w:val="28"/>
        </w:rPr>
        <w:t>еские и этнокультурные проблемы</w:t>
      </w:r>
      <w:r w:rsidRPr="00937C68">
        <w:rPr>
          <w:rFonts w:ascii="Times New Roman" w:hAnsi="Times New Roman" w:cs="Times New Roman"/>
          <w:sz w:val="28"/>
          <w:szCs w:val="28"/>
        </w:rPr>
        <w:t xml:space="preserve"> идентичности и нравственно-духовного личностного развития</w:t>
      </w:r>
    </w:p>
    <w:p w:rsidR="00552B71" w:rsidRPr="00937C68" w:rsidRDefault="009E0F19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C62C7">
        <w:rPr>
          <w:rFonts w:ascii="Times New Roman" w:hAnsi="Times New Roman" w:cs="Times New Roman"/>
          <w:sz w:val="28"/>
          <w:szCs w:val="28"/>
        </w:rPr>
        <w:t>Психологические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аспекты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развития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человека</w:t>
      </w:r>
    </w:p>
    <w:p w:rsidR="00552B71" w:rsidRPr="00937C68" w:rsidRDefault="009E0F19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C62C7">
        <w:rPr>
          <w:rFonts w:ascii="Times New Roman" w:hAnsi="Times New Roman" w:cs="Times New Roman"/>
          <w:sz w:val="28"/>
          <w:szCs w:val="28"/>
        </w:rPr>
        <w:t>Инклюзивное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образование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как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системная</w:t>
      </w:r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r w:rsidRPr="000C62C7">
        <w:rPr>
          <w:rFonts w:ascii="Times New Roman" w:hAnsi="Times New Roman" w:cs="Times New Roman"/>
          <w:sz w:val="28"/>
          <w:szCs w:val="28"/>
        </w:rPr>
        <w:t>инновация</w:t>
      </w:r>
    </w:p>
    <w:p w:rsidR="00552B71" w:rsidRPr="00937C68" w:rsidRDefault="009E0F19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Феномены</w:t>
      </w:r>
      <w:proofErr w:type="spellEnd"/>
      <w:r w:rsidR="000C6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="000C6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spellEnd"/>
    </w:p>
    <w:p w:rsidR="00552B71" w:rsidRPr="00937C68" w:rsidRDefault="009E0F19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>Проблема жизненного смысла личности в психологии</w:t>
      </w:r>
    </w:p>
    <w:p w:rsidR="009E0F19" w:rsidRPr="00937C68" w:rsidRDefault="009E0F19" w:rsidP="00552B71">
      <w:pPr>
        <w:pStyle w:val="a5"/>
        <w:numPr>
          <w:ilvl w:val="1"/>
          <w:numId w:val="5"/>
        </w:numPr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C68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spellEnd"/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C68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C68">
        <w:rPr>
          <w:rFonts w:ascii="Times New Roman" w:hAnsi="Times New Roman" w:cs="Times New Roman"/>
          <w:sz w:val="28"/>
          <w:szCs w:val="28"/>
        </w:rPr>
        <w:t>личностного</w:t>
      </w:r>
      <w:proofErr w:type="spellEnd"/>
      <w:r w:rsidR="000C6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C68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</w:p>
    <w:p w:rsidR="00473F74" w:rsidRPr="00937C68" w:rsidRDefault="00473F74" w:rsidP="00552B71">
      <w:pPr>
        <w:pStyle w:val="a5"/>
        <w:tabs>
          <w:tab w:val="left" w:pos="5828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614CF" w:rsidRPr="00937C68" w:rsidRDefault="006614CF" w:rsidP="006614CF">
      <w:pPr>
        <w:tabs>
          <w:tab w:val="left" w:pos="237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C68">
        <w:rPr>
          <w:rFonts w:ascii="Times New Roman" w:hAnsi="Times New Roman" w:cs="Times New Roman"/>
          <w:color w:val="000000"/>
          <w:sz w:val="28"/>
          <w:szCs w:val="28"/>
        </w:rPr>
        <w:t>При необходимости будет выслано официальное приглашение.</w:t>
      </w:r>
    </w:p>
    <w:p w:rsidR="006614CF" w:rsidRPr="00937C68" w:rsidRDefault="006614CF" w:rsidP="006614CF">
      <w:pPr>
        <w:tabs>
          <w:tab w:val="left" w:pos="2370"/>
        </w:tabs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C68">
        <w:rPr>
          <w:rFonts w:ascii="Times New Roman" w:hAnsi="Times New Roman" w:cs="Times New Roman"/>
          <w:color w:val="000000"/>
          <w:sz w:val="28"/>
          <w:szCs w:val="28"/>
        </w:rPr>
        <w:t>Проезд и проживание участников конференции за счет командирующей стороны.</w:t>
      </w:r>
    </w:p>
    <w:p w:rsidR="00A902A0" w:rsidRPr="00937C68" w:rsidRDefault="00473F74" w:rsidP="00A902A0">
      <w:pPr>
        <w:spacing w:before="58" w:after="58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Заявки для участия в конференции и тексты докладов принимаются </w:t>
      </w:r>
      <w:r w:rsidR="00CB16B7">
        <w:rPr>
          <w:rFonts w:ascii="Times New Roman" w:eastAsia="Times New Roman" w:hAnsi="Times New Roman" w:cs="Times New Roman"/>
          <w:b/>
          <w:sz w:val="28"/>
          <w:szCs w:val="28"/>
        </w:rPr>
        <w:t>до 2</w:t>
      </w:r>
      <w:r w:rsidR="00CB16B7" w:rsidRPr="00CB16B7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37C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7C68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937C68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года.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 Материалы представляются в электронном виде на </w:t>
      </w:r>
      <w:proofErr w:type="gramStart"/>
      <w:r w:rsidRPr="00937C6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937C68">
        <w:rPr>
          <w:rFonts w:ascii="Times New Roman" w:eastAsia="Times New Roman" w:hAnsi="Times New Roman" w:cs="Times New Roman"/>
          <w:sz w:val="28"/>
          <w:szCs w:val="28"/>
        </w:rPr>
        <w:t>-mail: </w:t>
      </w:r>
      <w:hyperlink r:id="rId11" w:history="1">
        <w:r w:rsidR="00A902A0" w:rsidRPr="00937C68">
          <w:rPr>
            <w:rStyle w:val="a6"/>
            <w:rFonts w:ascii="Times New Roman" w:hAnsi="Times New Roman" w:cs="Times New Roman"/>
            <w:sz w:val="28"/>
            <w:szCs w:val="28"/>
          </w:rPr>
          <w:t>anna.melkonyan1996@gmail.com</w:t>
        </w:r>
      </w:hyperlink>
      <w:r w:rsidR="00A902A0" w:rsidRPr="00937C6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 w:history="1">
        <w:r w:rsidR="00A902A0" w:rsidRPr="00937C6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aspsy@inbox.</w:t>
        </w:r>
        <w:proofErr w:type="spellStart"/>
        <w:r w:rsidR="00A902A0" w:rsidRPr="00937C6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A902A0" w:rsidRPr="00937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473F74" w:rsidRPr="00937C68" w:rsidRDefault="00473F74" w:rsidP="005D4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64C" w:rsidRPr="00937C68" w:rsidRDefault="00F5764C" w:rsidP="00473F74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64C" w:rsidRPr="00937C68" w:rsidRDefault="00F5764C" w:rsidP="00F5764C">
      <w:pPr>
        <w:spacing w:after="0" w:line="240" w:lineRule="auto"/>
        <w:ind w:firstLine="40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7C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Контактная информация</w:t>
      </w:r>
    </w:p>
    <w:p w:rsidR="00415AC3" w:rsidRPr="00937C68" w:rsidRDefault="00415AC3" w:rsidP="00415AC3">
      <w:pPr>
        <w:spacing w:after="0" w:line="240" w:lineRule="auto"/>
        <w:ind w:firstLine="403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z w:val="28"/>
          <w:szCs w:val="28"/>
        </w:rPr>
        <w:t>Председател</w:t>
      </w:r>
      <w:r w:rsidR="00E73B02" w:rsidRPr="00937C68">
        <w:rPr>
          <w:rFonts w:ascii="Times New Roman" w:hAnsi="Times New Roman" w:cs="Times New Roman"/>
          <w:sz w:val="28"/>
          <w:szCs w:val="28"/>
        </w:rPr>
        <w:t xml:space="preserve">ь Оргкомитета - </w:t>
      </w:r>
      <w:proofErr w:type="spellStart"/>
      <w:r w:rsidR="00E73B02" w:rsidRPr="00937C68">
        <w:rPr>
          <w:rFonts w:ascii="Times New Roman" w:hAnsi="Times New Roman" w:cs="Times New Roman"/>
          <w:sz w:val="28"/>
          <w:szCs w:val="28"/>
        </w:rPr>
        <w:t>з</w:t>
      </w:r>
      <w:r w:rsidR="00F5764C" w:rsidRPr="00937C68">
        <w:rPr>
          <w:rFonts w:ascii="Times New Roman" w:hAnsi="Times New Roman" w:cs="Times New Roman"/>
          <w:sz w:val="28"/>
          <w:szCs w:val="28"/>
        </w:rPr>
        <w:t>ав</w:t>
      </w:r>
      <w:proofErr w:type="gramStart"/>
      <w:r w:rsidR="00F5764C" w:rsidRPr="00937C6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5764C" w:rsidRPr="00937C68">
        <w:rPr>
          <w:rFonts w:ascii="Times New Roman" w:hAnsi="Times New Roman" w:cs="Times New Roman"/>
          <w:sz w:val="28"/>
          <w:szCs w:val="28"/>
        </w:rPr>
        <w:t>афедрой</w:t>
      </w:r>
      <w:proofErr w:type="spellEnd"/>
      <w:r w:rsidR="00F5764C" w:rsidRPr="00937C68">
        <w:rPr>
          <w:rFonts w:ascii="Times New Roman" w:hAnsi="Times New Roman" w:cs="Times New Roman"/>
          <w:sz w:val="28"/>
          <w:szCs w:val="28"/>
        </w:rPr>
        <w:t xml:space="preserve"> психологии РАУ, доктор психологических наук, профессор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Берберян Ася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Суреновна</w:t>
      </w:r>
      <w:proofErr w:type="spellEnd"/>
    </w:p>
    <w:p w:rsidR="00CA15E6" w:rsidRPr="00937C68" w:rsidRDefault="00F5764C" w:rsidP="00CA15E6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z w:val="28"/>
          <w:szCs w:val="28"/>
        </w:rPr>
        <w:t xml:space="preserve">  Тел.:+374-93-56-62-72, +374-10-21-14-73.</w:t>
      </w:r>
      <w:r w:rsidR="00CA15E6" w:rsidRPr="00937C68">
        <w:rPr>
          <w:rFonts w:ascii="Times New Roman" w:hAnsi="Times New Roman" w:cs="Times New Roman"/>
          <w:sz w:val="28"/>
          <w:szCs w:val="28"/>
        </w:rPr>
        <w:t xml:space="preserve"> E-mail: </w:t>
      </w:r>
      <w:hyperlink r:id="rId13" w:history="1">
        <w:r w:rsidR="00CA15E6" w:rsidRPr="00937C68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aspsy@inbox.ru</w:t>
        </w:r>
      </w:hyperlink>
      <w:r w:rsidR="00CA15E6" w:rsidRPr="00937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F5764C" w:rsidRPr="00937C68" w:rsidRDefault="00F5764C" w:rsidP="00F5764C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415AC3" w:rsidRPr="00937C68" w:rsidRDefault="00E73B02" w:rsidP="00F5764C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z w:val="28"/>
          <w:szCs w:val="28"/>
        </w:rPr>
        <w:t>Ответственный секретарь – Мелконян Анна</w:t>
      </w:r>
      <w:r w:rsidR="00AA68EB" w:rsidRPr="00937C68">
        <w:rPr>
          <w:rFonts w:ascii="Times New Roman" w:hAnsi="Times New Roman" w:cs="Times New Roman"/>
          <w:sz w:val="28"/>
          <w:szCs w:val="28"/>
        </w:rPr>
        <w:t xml:space="preserve"> Тел.</w:t>
      </w:r>
      <w:r w:rsidR="00A902A0" w:rsidRPr="00937C68">
        <w:rPr>
          <w:rFonts w:ascii="Times New Roman" w:hAnsi="Times New Roman" w:cs="Times New Roman"/>
          <w:sz w:val="28"/>
          <w:szCs w:val="28"/>
        </w:rPr>
        <w:t xml:space="preserve"> О77-85-78-48</w:t>
      </w:r>
    </w:p>
    <w:p w:rsidR="00A902A0" w:rsidRPr="00937C68" w:rsidRDefault="00A902A0" w:rsidP="00F5764C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937C68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14" w:history="1">
        <w:r w:rsidRPr="00937C68">
          <w:rPr>
            <w:rStyle w:val="a6"/>
            <w:rFonts w:ascii="Times New Roman" w:hAnsi="Times New Roman" w:cs="Times New Roman"/>
            <w:sz w:val="28"/>
            <w:szCs w:val="28"/>
          </w:rPr>
          <w:t>anna.melkonyan1996@gmail.com</w:t>
        </w:r>
      </w:hyperlink>
    </w:p>
    <w:p w:rsidR="00CA15E6" w:rsidRPr="00937C68" w:rsidRDefault="00CA15E6" w:rsidP="00F5764C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CA15E6" w:rsidRPr="00937C68" w:rsidRDefault="00CA15E6" w:rsidP="00473F74">
      <w:pPr>
        <w:spacing w:after="0"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6614CF" w:rsidRPr="00937C68" w:rsidRDefault="006614C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4CF" w:rsidRPr="00937C68" w:rsidRDefault="006614CF" w:rsidP="00996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4CF" w:rsidRPr="00937C68" w:rsidRDefault="006614C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4CF" w:rsidRPr="00937C68" w:rsidRDefault="006614C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14CF" w:rsidRPr="00937C68" w:rsidRDefault="006614CF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ЗАЯВКИ ДЛЯ АВТОРА</w:t>
      </w:r>
    </w:p>
    <w:p w:rsidR="000D6985" w:rsidRPr="00937C68" w:rsidRDefault="006614CF" w:rsidP="000D6985">
      <w:pPr>
        <w:suppressAutoHyphens/>
        <w:ind w:firstLine="709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937C68">
        <w:rPr>
          <w:rFonts w:ascii="Times New Roman" w:hAnsi="Times New Roman" w:cs="Times New Roman"/>
          <w:b/>
          <w:color w:val="0F1419"/>
          <w:sz w:val="28"/>
          <w:szCs w:val="28"/>
        </w:rPr>
        <w:t>26</w:t>
      </w:r>
      <w:r w:rsidR="000D6985" w:rsidRPr="00937C68">
        <w:rPr>
          <w:rFonts w:ascii="Times New Roman" w:hAnsi="Times New Roman" w:cs="Times New Roman"/>
          <w:b/>
          <w:color w:val="0F1419"/>
          <w:sz w:val="28"/>
          <w:szCs w:val="28"/>
        </w:rPr>
        <w:t>-</w:t>
      </w:r>
      <w:r w:rsidRPr="00937C68">
        <w:rPr>
          <w:rFonts w:ascii="Times New Roman" w:hAnsi="Times New Roman" w:cs="Times New Roman"/>
          <w:b/>
          <w:color w:val="0F1419"/>
          <w:sz w:val="28"/>
          <w:szCs w:val="28"/>
        </w:rPr>
        <w:t>27</w:t>
      </w:r>
      <w:r w:rsidR="000D6985" w:rsidRPr="00937C68">
        <w:rPr>
          <w:rFonts w:ascii="Times New Roman" w:hAnsi="Times New Roman" w:cs="Times New Roman"/>
          <w:b/>
          <w:color w:val="0F1419"/>
          <w:sz w:val="28"/>
          <w:szCs w:val="28"/>
        </w:rPr>
        <w:t xml:space="preserve"> октября 2018 года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52"/>
        <w:gridCol w:w="2839"/>
      </w:tblGrid>
      <w:tr w:rsidR="004C356D" w:rsidRPr="004421E5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1. Фамилия Имя Отчество</w:t>
            </w:r>
            <w:r w:rsidR="00FA4C2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 (на русском </w:t>
            </w:r>
            <w:r w:rsidR="006614CF" w:rsidRPr="00937C68">
              <w:rPr>
                <w:rFonts w:ascii="Times New Roman" w:hAnsi="Times New Roman" w:cs="Times New Roman"/>
                <w:sz w:val="28"/>
                <w:szCs w:val="28"/>
              </w:rPr>
              <w:t>либо армянском - на яз</w:t>
            </w:r>
            <w:proofErr w:type="gramStart"/>
            <w:r w:rsidR="006614CF" w:rsidRPr="00937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614CF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614CF" w:rsidRPr="00937C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614CF" w:rsidRPr="00937C68">
              <w:rPr>
                <w:rFonts w:ascii="Times New Roman" w:hAnsi="Times New Roman" w:cs="Times New Roman"/>
                <w:sz w:val="28"/>
                <w:szCs w:val="28"/>
              </w:rPr>
              <w:t>ригинала статьи)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4421E5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4CF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2. Фамилия Имя (на </w:t>
            </w:r>
            <w:proofErr w:type="spellStart"/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4CF" w:rsidRPr="00937C68" w:rsidRDefault="006614CF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937C68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Ученаястепень</w:t>
            </w:r>
            <w:proofErr w:type="spellEnd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ученоезвание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937C68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Местоработы</w:t>
            </w:r>
            <w:proofErr w:type="spellEnd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937C68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Направлениеработыконференции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937C68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A4C2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FA4C25" w:rsidRPr="00937C68">
              <w:rPr>
                <w:rFonts w:ascii="Times New Roman" w:hAnsi="Times New Roman" w:cs="Times New Roman"/>
                <w:sz w:val="28"/>
                <w:szCs w:val="28"/>
              </w:rPr>
              <w:t>Названиедоклада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4421E5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Название доклада на </w:t>
            </w:r>
            <w:proofErr w:type="spell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1B29FA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1B29FA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6985" w:rsidRPr="001B29FA">
              <w:rPr>
                <w:rFonts w:ascii="Times New Roman" w:hAnsi="Times New Roman" w:cs="Times New Roman"/>
                <w:sz w:val="28"/>
                <w:szCs w:val="28"/>
              </w:rPr>
              <w:t>. Форма участия (очная, заочная)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1B29FA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4421E5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. Необходимость размещения в гостинице (сроки размещения)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1B29FA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1B29FA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6985" w:rsidRPr="001B29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0D6985" w:rsidRPr="001B29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0D6985" w:rsidRPr="001B2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1B29FA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1B29FA" w:rsidTr="004C356D"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1B29FA" w:rsidRDefault="006614CF" w:rsidP="003E1934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6985" w:rsidRPr="001B29FA">
              <w:rPr>
                <w:rFonts w:ascii="Times New Roman" w:hAnsi="Times New Roman" w:cs="Times New Roman"/>
                <w:sz w:val="28"/>
                <w:szCs w:val="28"/>
              </w:rPr>
              <w:t>. Телефон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1B29FA" w:rsidRDefault="000D6985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56D" w:rsidRPr="00937C68" w:rsidTr="004C356D">
        <w:trPr>
          <w:trHeight w:val="917"/>
        </w:trPr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985" w:rsidRPr="00937C68" w:rsidRDefault="006614CF" w:rsidP="000D6985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C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98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. Приобретение печатной версии сборника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985" w:rsidRPr="00937C68" w:rsidRDefault="004C356D" w:rsidP="003E19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</w:t>
            </w:r>
            <w:r w:rsidR="00FA4C25" w:rsidRPr="00937C68">
              <w:rPr>
                <w:rFonts w:ascii="Times New Roman" w:hAnsi="Times New Roman" w:cs="Times New Roman"/>
                <w:sz w:val="28"/>
                <w:szCs w:val="28"/>
              </w:rPr>
              <w:t xml:space="preserve">  нет (нужное подчеркнуть)</w:t>
            </w:r>
          </w:p>
        </w:tc>
      </w:tr>
    </w:tbl>
    <w:p w:rsidR="00473F74" w:rsidRPr="00937C68" w:rsidRDefault="00473F74" w:rsidP="00993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>Формат страницы А</w:t>
      </w:r>
      <w:proofErr w:type="gramStart"/>
      <w:r w:rsidRPr="00937C68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(210x297 мм). </w:t>
      </w:r>
      <w:proofErr w:type="gramStart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Поля: верхнее, нижнее и правое – 2 см, левое – 3 см; интервал полуторный; </w:t>
      </w:r>
      <w:r w:rsidR="006614CF" w:rsidRPr="00937C68">
        <w:rPr>
          <w:rFonts w:ascii="Times New Roman" w:eastAsia="Times New Roman" w:hAnsi="Times New Roman" w:cs="Times New Roman"/>
          <w:sz w:val="28"/>
          <w:szCs w:val="28"/>
        </w:rPr>
        <w:t>отступ 1,25; размер (кегль) – 14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; тип –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>;</w:t>
      </w:r>
      <w:r w:rsidR="00993DD2">
        <w:rPr>
          <w:rFonts w:ascii="Times New Roman" w:eastAsia="Times New Roman" w:hAnsi="Times New Roman" w:cs="Times New Roman"/>
          <w:sz w:val="28"/>
          <w:szCs w:val="28"/>
        </w:rPr>
        <w:t xml:space="preserve"> стиль Обычный.</w:t>
      </w:r>
      <w:proofErr w:type="gramEnd"/>
      <w:r w:rsidR="00993DD2">
        <w:rPr>
          <w:rFonts w:ascii="Times New Roman" w:eastAsia="Times New Roman" w:hAnsi="Times New Roman" w:cs="Times New Roman"/>
          <w:sz w:val="28"/>
          <w:szCs w:val="28"/>
        </w:rPr>
        <w:t xml:space="preserve"> На 1-й строчке 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>пишется название статьи, шрифт жирный, выравнивание по центру. Далее фамилии и инициалы автора, ученая степень, звание, место работы, город, республика, страна. После пропущенной строки печатается аннотация на английском языке (не менее 3-х предложений) и ключевые слова на английском языке</w:t>
      </w:r>
      <w:r w:rsidR="006614CF" w:rsidRPr="00937C68">
        <w:rPr>
          <w:rFonts w:ascii="Times New Roman" w:eastAsia="Times New Roman" w:hAnsi="Times New Roman" w:cs="Times New Roman"/>
          <w:sz w:val="28"/>
          <w:szCs w:val="28"/>
        </w:rPr>
        <w:t xml:space="preserve"> (7-8 слов)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. После пропущенной строки печатается текст. Графики, рисунки, таблицы вставляются, как внедренный объект и входят в общий объем. Номера библиографических 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ссылок в тексте даются в квадратных скобках, а их список – в конце текста со сплошной нумерацией. Источники и литература в списке перечисляются в алфавитном порядке, одному номеру соответствует 1 источник. Ссылки расставляются вручную. Подстрочные сноски не допускаются. Объем статьи может составлять 5–8 страниц. Заявка располагается после текста и не входит в общий объем. Имя файла, отправляемого по </w:t>
      </w:r>
      <w:proofErr w:type="gramStart"/>
      <w:r w:rsidRPr="00937C68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937C68">
        <w:rPr>
          <w:rFonts w:ascii="Times New Roman" w:eastAsia="Times New Roman" w:hAnsi="Times New Roman" w:cs="Times New Roman"/>
          <w:sz w:val="28"/>
          <w:szCs w:val="28"/>
        </w:rPr>
        <w:t>-mail, пишется русскими буквами и состоит из шифра конференции и Ф.И.О. первого автора, например: </w:t>
      </w:r>
      <w:r w:rsidR="00EE5021"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К-10.26</w:t>
      </w: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.18-Петров ИВ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584" w:rsidRPr="00937C68" w:rsidRDefault="00473F74" w:rsidP="009F0584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Материалы должны быть подготовлены в текстовом редакторе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, тщательно выверены и отредактированы. </w:t>
      </w:r>
      <w:r w:rsidR="009F0584" w:rsidRPr="00937C68">
        <w:rPr>
          <w:rFonts w:ascii="Times New Roman" w:hAnsi="Times New Roman" w:cs="Times New Roman"/>
          <w:color w:val="000000"/>
          <w:sz w:val="28"/>
          <w:szCs w:val="28"/>
        </w:rPr>
        <w:t>Оригинальность текста при проверке по программе «е</w:t>
      </w:r>
      <w:proofErr w:type="gramStart"/>
      <w:r w:rsidR="009F0584" w:rsidRPr="00937C68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Start"/>
      <w:proofErr w:type="gramEnd"/>
      <w:r w:rsidR="009F0584" w:rsidRPr="00937C68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="009F0584" w:rsidRPr="00937C68">
        <w:rPr>
          <w:rFonts w:ascii="Times New Roman" w:hAnsi="Times New Roman" w:cs="Times New Roman"/>
          <w:color w:val="000000"/>
          <w:sz w:val="28"/>
          <w:szCs w:val="28"/>
        </w:rPr>
        <w:t>» должна составлять не менее 80%.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оформления статьи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Культура г. </w:t>
      </w:r>
      <w:proofErr w:type="spellStart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Семиреченска</w:t>
      </w:r>
      <w:proofErr w:type="spellEnd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 XIX веке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И. И. Иванов   Кандидат исторических наук, доцент;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В. В. Петров   Аспирант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Семиреченский</w:t>
      </w:r>
      <w:proofErr w:type="spellEnd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институт экономики и права,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Семиреченск</w:t>
      </w:r>
      <w:proofErr w:type="spellEnd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, N-</w:t>
      </w:r>
      <w:proofErr w:type="spellStart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край, Россия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Summary.</w:t>
      </w:r>
      <w:proofErr w:type="gramEnd"/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This article observes the periodicals of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Semirechensk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as written historical sources for its socio-economical history. Complex of publications in these periodicals are systematized depending on the latitude coverage and depth of analysis is described in these problems.</w:t>
      </w: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Keywords: 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>local history; socio-economic history; periodicals.</w:t>
      </w: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Некоторые аспекты социально-экономического развития г.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Семиреченска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в XVIII–XIX вв. получили достаточно широкое освещение в местных периодических изданиях. Некоторую часть из них включил в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источниковую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базу своего исследования Г. В. Нефедов [2, с. 7–8]. …</w:t>
      </w:r>
    </w:p>
    <w:p w:rsidR="00473F74" w:rsidRPr="00937C68" w:rsidRDefault="00473F74" w:rsidP="00473F74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3F74" w:rsidRPr="00937C68" w:rsidRDefault="00473F74" w:rsidP="00473F74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473F74" w:rsidRPr="00937C68" w:rsidRDefault="00473F74" w:rsidP="00C6242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Богданов К. Ф. Из архивной старины. Материалы для истории местного края //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Семиреченские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ведомости. – 1911. – № 95.</w:t>
      </w:r>
    </w:p>
    <w:p w:rsidR="00473F74" w:rsidRPr="00937C68" w:rsidRDefault="00473F74" w:rsidP="00473F74">
      <w:pPr>
        <w:numPr>
          <w:ilvl w:val="0"/>
          <w:numId w:val="1"/>
        </w:num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Нефедов Г. В. Город-крепость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Семиреченск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>. – М.</w:t>
      </w:r>
      <w:proofErr w:type="gramStart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«Наука», 1979.</w:t>
      </w:r>
    </w:p>
    <w:p w:rsidR="00473F74" w:rsidRPr="00937C68" w:rsidRDefault="00473F74" w:rsidP="00473F74">
      <w:pPr>
        <w:numPr>
          <w:ilvl w:val="0"/>
          <w:numId w:val="1"/>
        </w:num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Рубанов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А. Л. Очерки по истории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Семиреченского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 xml:space="preserve"> края // История г. 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Семиреченска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>. URL: http://semirechensk-history.ru/ocherki (</w:t>
      </w:r>
      <w:proofErr w:type="spellStart"/>
      <w:r w:rsidRPr="00937C68">
        <w:rPr>
          <w:rFonts w:ascii="Times New Roman" w:eastAsia="Times New Roman" w:hAnsi="Times New Roman" w:cs="Times New Roman"/>
          <w:sz w:val="28"/>
          <w:szCs w:val="28"/>
        </w:rPr>
        <w:t>датаобращения</w:t>
      </w:r>
      <w:proofErr w:type="spellEnd"/>
      <w:r w:rsidRPr="00937C68">
        <w:rPr>
          <w:rFonts w:ascii="Times New Roman" w:eastAsia="Times New Roman" w:hAnsi="Times New Roman" w:cs="Times New Roman"/>
          <w:sz w:val="28"/>
          <w:szCs w:val="28"/>
        </w:rPr>
        <w:t>: 20.04.2011).</w:t>
      </w:r>
    </w:p>
    <w:p w:rsidR="00473F74" w:rsidRPr="00937C68" w:rsidRDefault="00473F74" w:rsidP="00473F74">
      <w:pPr>
        <w:numPr>
          <w:ilvl w:val="0"/>
          <w:numId w:val="1"/>
        </w:numPr>
        <w:spacing w:before="58" w:after="5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C68">
        <w:rPr>
          <w:rFonts w:ascii="Times New Roman" w:eastAsia="Times New Roman" w:hAnsi="Times New Roman" w:cs="Times New Roman"/>
          <w:sz w:val="28"/>
          <w:szCs w:val="28"/>
        </w:rPr>
        <w:lastRenderedPageBreak/>
        <w:t>Johnson P. Local history in the Russian Empire, the post-reform period. – New York. : H-Studies, 2001. – 230 p.</w:t>
      </w:r>
    </w:p>
    <w:sectPr w:rsidR="00473F74" w:rsidRPr="00937C68" w:rsidSect="00E07E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B4" w:rsidRDefault="007C20B4" w:rsidP="00473F74">
      <w:pPr>
        <w:spacing w:after="0" w:line="240" w:lineRule="auto"/>
      </w:pPr>
      <w:r>
        <w:separator/>
      </w:r>
    </w:p>
  </w:endnote>
  <w:endnote w:type="continuationSeparator" w:id="0">
    <w:p w:rsidR="007C20B4" w:rsidRDefault="007C20B4" w:rsidP="004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B4" w:rsidRDefault="007C20B4" w:rsidP="00473F74">
      <w:pPr>
        <w:spacing w:after="0" w:line="240" w:lineRule="auto"/>
      </w:pPr>
      <w:r>
        <w:separator/>
      </w:r>
    </w:p>
  </w:footnote>
  <w:footnote w:type="continuationSeparator" w:id="0">
    <w:p w:rsidR="007C20B4" w:rsidRDefault="007C20B4" w:rsidP="00473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EF4"/>
    <w:multiLevelType w:val="hybridMultilevel"/>
    <w:tmpl w:val="137E3B50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3A7E"/>
    <w:multiLevelType w:val="multilevel"/>
    <w:tmpl w:val="44A6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6173B"/>
    <w:multiLevelType w:val="hybridMultilevel"/>
    <w:tmpl w:val="76B0A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14B4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DA13D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F8816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2C"/>
    <w:rsid w:val="000026B7"/>
    <w:rsid w:val="00035BFC"/>
    <w:rsid w:val="00065733"/>
    <w:rsid w:val="00082BD5"/>
    <w:rsid w:val="000B3571"/>
    <w:rsid w:val="000C62C7"/>
    <w:rsid w:val="000D6985"/>
    <w:rsid w:val="00147A37"/>
    <w:rsid w:val="0019271C"/>
    <w:rsid w:val="00196E34"/>
    <w:rsid w:val="001B29FA"/>
    <w:rsid w:val="002136DA"/>
    <w:rsid w:val="00241B1C"/>
    <w:rsid w:val="00265E18"/>
    <w:rsid w:val="0032342E"/>
    <w:rsid w:val="003357D6"/>
    <w:rsid w:val="00362DAF"/>
    <w:rsid w:val="003B02AD"/>
    <w:rsid w:val="00415AC3"/>
    <w:rsid w:val="004165C4"/>
    <w:rsid w:val="004421E5"/>
    <w:rsid w:val="00473F74"/>
    <w:rsid w:val="004C356D"/>
    <w:rsid w:val="005240A2"/>
    <w:rsid w:val="00552B71"/>
    <w:rsid w:val="00554779"/>
    <w:rsid w:val="0056252C"/>
    <w:rsid w:val="0056666E"/>
    <w:rsid w:val="005D4310"/>
    <w:rsid w:val="006015BB"/>
    <w:rsid w:val="00642C31"/>
    <w:rsid w:val="006614CF"/>
    <w:rsid w:val="007417DF"/>
    <w:rsid w:val="007728D9"/>
    <w:rsid w:val="007C20B4"/>
    <w:rsid w:val="007E478A"/>
    <w:rsid w:val="00811E05"/>
    <w:rsid w:val="00843F54"/>
    <w:rsid w:val="00937C68"/>
    <w:rsid w:val="00940169"/>
    <w:rsid w:val="00980662"/>
    <w:rsid w:val="0098391A"/>
    <w:rsid w:val="00987E47"/>
    <w:rsid w:val="00993DD2"/>
    <w:rsid w:val="00996266"/>
    <w:rsid w:val="00997671"/>
    <w:rsid w:val="009A370B"/>
    <w:rsid w:val="009E0F19"/>
    <w:rsid w:val="009F0584"/>
    <w:rsid w:val="00A04A4E"/>
    <w:rsid w:val="00A35754"/>
    <w:rsid w:val="00A42356"/>
    <w:rsid w:val="00A902A0"/>
    <w:rsid w:val="00AA68EB"/>
    <w:rsid w:val="00B17B4B"/>
    <w:rsid w:val="00B667B3"/>
    <w:rsid w:val="00B94594"/>
    <w:rsid w:val="00C43CD0"/>
    <w:rsid w:val="00C6242E"/>
    <w:rsid w:val="00C673F2"/>
    <w:rsid w:val="00CA15E6"/>
    <w:rsid w:val="00CB16B7"/>
    <w:rsid w:val="00DD191C"/>
    <w:rsid w:val="00E07E14"/>
    <w:rsid w:val="00E3405D"/>
    <w:rsid w:val="00E61A83"/>
    <w:rsid w:val="00E65854"/>
    <w:rsid w:val="00E73B02"/>
    <w:rsid w:val="00EE219A"/>
    <w:rsid w:val="00EE5021"/>
    <w:rsid w:val="00EE716A"/>
    <w:rsid w:val="00EF41F4"/>
    <w:rsid w:val="00F5764C"/>
    <w:rsid w:val="00FA4C25"/>
    <w:rsid w:val="00FA77C3"/>
    <w:rsid w:val="00FB1A2A"/>
    <w:rsid w:val="00FE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F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F74"/>
    <w:rPr>
      <w:color w:val="0000FF"/>
      <w:u w:val="single"/>
    </w:rPr>
  </w:style>
  <w:style w:type="character" w:styleId="a7">
    <w:name w:val="Strong"/>
    <w:basedOn w:val="a0"/>
    <w:uiPriority w:val="22"/>
    <w:qFormat/>
    <w:rsid w:val="009E0F19"/>
    <w:rPr>
      <w:b/>
      <w:bCs/>
    </w:rPr>
  </w:style>
  <w:style w:type="paragraph" w:customStyle="1" w:styleId="bodytext">
    <w:name w:val="bodytext"/>
    <w:basedOn w:val="a"/>
    <w:rsid w:val="00CA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F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3F7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3F74"/>
    <w:rPr>
      <w:color w:val="0000FF"/>
      <w:u w:val="single"/>
    </w:rPr>
  </w:style>
  <w:style w:type="character" w:styleId="a7">
    <w:name w:val="Strong"/>
    <w:basedOn w:val="a0"/>
    <w:uiPriority w:val="22"/>
    <w:qFormat/>
    <w:rsid w:val="009E0F19"/>
    <w:rPr>
      <w:b/>
      <w:bCs/>
    </w:rPr>
  </w:style>
  <w:style w:type="paragraph" w:customStyle="1" w:styleId="bodytext">
    <w:name w:val="bodytext"/>
    <w:basedOn w:val="a"/>
    <w:rsid w:val="00CA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psy@inbo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psy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/melkonyan1996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anna.melkonyan19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4672-166D-4990-96AF-71BB6A79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psycholich</cp:lastModifiedBy>
  <cp:revision>2</cp:revision>
  <cp:lastPrinted>2018-06-08T11:20:00Z</cp:lastPrinted>
  <dcterms:created xsi:type="dcterms:W3CDTF">2018-09-12T03:30:00Z</dcterms:created>
  <dcterms:modified xsi:type="dcterms:W3CDTF">2018-09-12T03:30:00Z</dcterms:modified>
</cp:coreProperties>
</file>